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4542" w14:textId="77777777" w:rsidR="00B64755" w:rsidRPr="007F2EC1" w:rsidRDefault="00617C9C" w:rsidP="00434050">
      <w:pPr>
        <w:spacing w:line="240" w:lineRule="auto"/>
        <w:rPr>
          <w:rFonts w:ascii="Times New Roman" w:hAnsi="Times New Roman" w:cs="Times New Roman"/>
          <w:b/>
          <w:bCs/>
          <w:sz w:val="24"/>
          <w:szCs w:val="24"/>
        </w:rPr>
      </w:pPr>
      <w:r w:rsidRPr="007F2EC1">
        <w:rPr>
          <w:rFonts w:ascii="Times New Roman" w:hAnsi="Times New Roman" w:cs="Times New Roman"/>
          <w:b/>
          <w:bCs/>
          <w:sz w:val="24"/>
          <w:szCs w:val="24"/>
        </w:rPr>
        <w:t>Introduction</w:t>
      </w:r>
    </w:p>
    <w:p w14:paraId="256FBCD6" w14:textId="77777777" w:rsidR="00617C9C" w:rsidRPr="007666E1" w:rsidRDefault="00FD16A1" w:rsidP="00434050">
      <w:pPr>
        <w:spacing w:line="240" w:lineRule="auto"/>
        <w:ind w:firstLine="720"/>
        <w:rPr>
          <w:rFonts w:ascii="Times New Roman" w:eastAsiaTheme="minorEastAsia" w:hAnsi="Times New Roman" w:cs="Times New Roman"/>
          <w:sz w:val="24"/>
          <w:szCs w:val="24"/>
        </w:rPr>
      </w:pPr>
      <w:r w:rsidRPr="007666E1">
        <w:rPr>
          <w:rFonts w:ascii="Times New Roman" w:hAnsi="Times New Roman" w:cs="Times New Roman"/>
          <w:sz w:val="24"/>
          <w:szCs w:val="24"/>
        </w:rPr>
        <w:t xml:space="preserve">The electrodes are a critical component in the high voltage system for the n2EDM experiment. </w:t>
      </w:r>
      <w:r w:rsidR="0034211F" w:rsidRPr="007666E1">
        <w:rPr>
          <w:rFonts w:ascii="Times New Roman" w:hAnsi="Times New Roman" w:cs="Times New Roman"/>
          <w:sz w:val="24"/>
          <w:szCs w:val="24"/>
        </w:rPr>
        <w:t xml:space="preserve">The optimization of the electrodes is essential for achieving the highest electric field within the precession chamber, increasing the sensitivity to the </w:t>
      </w:r>
      <w:proofErr w:type="spellStart"/>
      <w:r w:rsidR="0034211F" w:rsidRPr="007666E1">
        <w:rPr>
          <w:rFonts w:ascii="Times New Roman" w:hAnsi="Times New Roman" w:cs="Times New Roman"/>
          <w:sz w:val="24"/>
          <w:szCs w:val="24"/>
        </w:rPr>
        <w:t>nEDM</w:t>
      </w:r>
      <w:proofErr w:type="spellEnd"/>
      <w:r w:rsidR="0034211F" w:rsidRPr="007666E1">
        <w:rPr>
          <w:rFonts w:ascii="Times New Roman" w:hAnsi="Times New Roman" w:cs="Times New Roman"/>
          <w:sz w:val="24"/>
          <w:szCs w:val="24"/>
        </w:rPr>
        <w:t xml:space="preserve">. In </w:t>
      </w:r>
      <w:r w:rsidR="00617C9C" w:rsidRPr="007666E1">
        <w:rPr>
          <w:rFonts w:ascii="Times New Roman" w:hAnsi="Times New Roman" w:cs="Times New Roman"/>
          <w:sz w:val="24"/>
          <w:szCs w:val="24"/>
        </w:rPr>
        <w:t xml:space="preserve">the previous </w:t>
      </w:r>
      <w:proofErr w:type="spellStart"/>
      <w:r w:rsidR="00617C9C" w:rsidRPr="007666E1">
        <w:rPr>
          <w:rFonts w:ascii="Times New Roman" w:hAnsi="Times New Roman" w:cs="Times New Roman"/>
          <w:sz w:val="24"/>
          <w:szCs w:val="24"/>
        </w:rPr>
        <w:t>nEDM</w:t>
      </w:r>
      <w:proofErr w:type="spellEnd"/>
      <w:r w:rsidR="00617C9C" w:rsidRPr="007666E1">
        <w:rPr>
          <w:rFonts w:ascii="Times New Roman" w:hAnsi="Times New Roman" w:cs="Times New Roman"/>
          <w:sz w:val="24"/>
          <w:szCs w:val="24"/>
        </w:rPr>
        <w:t xml:space="preserve"> experiment, we were able to achieve a potential on the high voltage electrode of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HV</m:t>
            </m:r>
          </m:sub>
        </m:sSub>
        <m:r>
          <w:rPr>
            <w:rFonts w:ascii="Cambria Math" w:hAnsi="Cambria Math" w:cs="Times New Roman"/>
            <w:sz w:val="24"/>
            <w:szCs w:val="24"/>
          </w:rPr>
          <m:t>=200 kV</m:t>
        </m:r>
      </m:oMath>
      <w:r w:rsidR="0034211F" w:rsidRPr="007666E1">
        <w:rPr>
          <w:rFonts w:ascii="Times New Roman" w:eastAsiaTheme="minorEastAsia" w:hAnsi="Times New Roman" w:cs="Times New Roman"/>
          <w:sz w:val="24"/>
          <w:szCs w:val="24"/>
        </w:rPr>
        <w:t xml:space="preserve">. This resulted in a maximum electric field of  </w:t>
      </w:r>
      <m:oMath>
        <m:r>
          <w:rPr>
            <w:rFonts w:ascii="Cambria Math" w:hAnsi="Cambria Math" w:cs="Times New Roman"/>
            <w:sz w:val="24"/>
            <w:szCs w:val="24"/>
          </w:rPr>
          <m:t xml:space="preserve">~32 </m:t>
        </m:r>
        <m:f>
          <m:fPr>
            <m:ctrlPr>
              <w:rPr>
                <w:rFonts w:ascii="Cambria Math" w:hAnsi="Cambria Math" w:cs="Times New Roman"/>
                <w:i/>
                <w:sz w:val="24"/>
                <w:szCs w:val="24"/>
              </w:rPr>
            </m:ctrlPr>
          </m:fPr>
          <m:num>
            <m:r>
              <w:rPr>
                <w:rFonts w:ascii="Cambria Math" w:hAnsi="Cambria Math" w:cs="Times New Roman"/>
                <w:sz w:val="24"/>
                <w:szCs w:val="24"/>
              </w:rPr>
              <m:t>kV</m:t>
            </m:r>
          </m:num>
          <m:den>
            <m:r>
              <w:rPr>
                <w:rFonts w:ascii="Cambria Math" w:hAnsi="Cambria Math" w:cs="Times New Roman"/>
                <w:sz w:val="24"/>
                <w:szCs w:val="24"/>
              </w:rPr>
              <m:t>cm</m:t>
            </m:r>
          </m:den>
        </m:f>
      </m:oMath>
      <w:r w:rsidR="0034211F" w:rsidRPr="007666E1">
        <w:rPr>
          <w:rFonts w:ascii="Times New Roman" w:eastAsiaTheme="minorEastAsia" w:hAnsi="Times New Roman" w:cs="Times New Roman"/>
          <w:sz w:val="24"/>
          <w:szCs w:val="24"/>
        </w:rPr>
        <w:t xml:space="preserve"> . The results of the previous experiment can be used as a guideline to see which aspects of the design are most important for the maximum </w:t>
      </w:r>
      <w:r w:rsidR="007666E1" w:rsidRPr="007666E1">
        <w:rPr>
          <w:rFonts w:ascii="Times New Roman" w:eastAsiaTheme="minorEastAsia" w:hAnsi="Times New Roman" w:cs="Times New Roman"/>
          <w:sz w:val="24"/>
          <w:szCs w:val="24"/>
        </w:rPr>
        <w:t xml:space="preserve">achievable </w:t>
      </w:r>
      <w:r w:rsidR="0034211F" w:rsidRPr="007666E1">
        <w:rPr>
          <w:rFonts w:ascii="Times New Roman" w:eastAsiaTheme="minorEastAsia" w:hAnsi="Times New Roman" w:cs="Times New Roman"/>
          <w:sz w:val="24"/>
          <w:szCs w:val="24"/>
        </w:rPr>
        <w:t xml:space="preserve">electric field. Since evidence for breakdowns was seen on the window of the insulator ring, this is an important area of interest. It is also critical that the maximum electric field is kept relatively similar as it was demonstrated that a field of </w:t>
      </w:r>
      <m:oMath>
        <m:r>
          <w:rPr>
            <w:rFonts w:ascii="Cambria Math" w:hAnsi="Cambria Math" w:cs="Times New Roman"/>
            <w:sz w:val="24"/>
            <w:szCs w:val="24"/>
          </w:rPr>
          <m:t xml:space="preserve">~32 </m:t>
        </m:r>
        <m:f>
          <m:fPr>
            <m:ctrlPr>
              <w:rPr>
                <w:rFonts w:ascii="Cambria Math" w:hAnsi="Cambria Math" w:cs="Times New Roman"/>
                <w:i/>
                <w:sz w:val="24"/>
                <w:szCs w:val="24"/>
              </w:rPr>
            </m:ctrlPr>
          </m:fPr>
          <m:num>
            <m:r>
              <w:rPr>
                <w:rFonts w:ascii="Cambria Math" w:hAnsi="Cambria Math" w:cs="Times New Roman"/>
                <w:sz w:val="24"/>
                <w:szCs w:val="24"/>
              </w:rPr>
              <m:t>kV</m:t>
            </m:r>
          </m:num>
          <m:den>
            <m:r>
              <w:rPr>
                <w:rFonts w:ascii="Cambria Math" w:hAnsi="Cambria Math" w:cs="Times New Roman"/>
                <w:sz w:val="24"/>
                <w:szCs w:val="24"/>
              </w:rPr>
              <m:t>cm</m:t>
            </m:r>
          </m:den>
        </m:f>
      </m:oMath>
      <w:r w:rsidR="0034211F" w:rsidRPr="007666E1">
        <w:rPr>
          <w:rFonts w:ascii="Times New Roman" w:eastAsiaTheme="minorEastAsia" w:hAnsi="Times New Roman" w:cs="Times New Roman"/>
          <w:sz w:val="24"/>
          <w:szCs w:val="24"/>
        </w:rPr>
        <w:t xml:space="preserve"> is achievable under experimental conditions. This corresponds to an electric field of </w:t>
      </w:r>
      <m:oMath>
        <m:r>
          <w:rPr>
            <w:rFonts w:ascii="Cambria Math" w:hAnsi="Cambria Math" w:cs="Times New Roman"/>
            <w:sz w:val="24"/>
            <w:szCs w:val="24"/>
          </w:rPr>
          <m:t xml:space="preserve">40 </m:t>
        </m:r>
        <m:f>
          <m:fPr>
            <m:ctrlPr>
              <w:rPr>
                <w:rFonts w:ascii="Cambria Math" w:hAnsi="Cambria Math" w:cs="Times New Roman"/>
                <w:i/>
                <w:sz w:val="24"/>
                <w:szCs w:val="24"/>
              </w:rPr>
            </m:ctrlPr>
          </m:fPr>
          <m:num>
            <m:r>
              <w:rPr>
                <w:rFonts w:ascii="Cambria Math" w:hAnsi="Cambria Math" w:cs="Times New Roman"/>
                <w:sz w:val="24"/>
                <w:szCs w:val="24"/>
              </w:rPr>
              <m:t>kV</m:t>
            </m:r>
          </m:num>
          <m:den>
            <m:r>
              <w:rPr>
                <w:rFonts w:ascii="Cambria Math" w:hAnsi="Cambria Math" w:cs="Times New Roman"/>
                <w:sz w:val="24"/>
                <w:szCs w:val="24"/>
              </w:rPr>
              <m:t>cm</m:t>
            </m:r>
          </m:den>
        </m:f>
      </m:oMath>
      <w:r w:rsidR="0034211F" w:rsidRPr="007666E1">
        <w:rPr>
          <w:rFonts w:ascii="Times New Roman" w:eastAsiaTheme="minorEastAsia" w:hAnsi="Times New Roman" w:cs="Times New Roman"/>
          <w:sz w:val="24"/>
          <w:szCs w:val="24"/>
        </w:rPr>
        <w:t xml:space="preserve"> in simulations where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HV</m:t>
            </m:r>
          </m:sub>
        </m:sSub>
        <m:r>
          <w:rPr>
            <w:rFonts w:ascii="Cambria Math" w:hAnsi="Cambria Math" w:cs="Times New Roman"/>
            <w:sz w:val="24"/>
            <w:szCs w:val="24"/>
          </w:rPr>
          <m:t>=250 kV</m:t>
        </m:r>
      </m:oMath>
      <w:r w:rsidR="0034211F" w:rsidRPr="007666E1">
        <w:rPr>
          <w:rFonts w:ascii="Times New Roman" w:eastAsiaTheme="minorEastAsia" w:hAnsi="Times New Roman" w:cs="Times New Roman"/>
          <w:sz w:val="24"/>
          <w:szCs w:val="24"/>
        </w:rPr>
        <w:t>.</w:t>
      </w:r>
    </w:p>
    <w:p w14:paraId="4AAC18A3" w14:textId="77777777" w:rsidR="007666E1" w:rsidRDefault="007666E1" w:rsidP="00434050">
      <w:pPr>
        <w:spacing w:line="240" w:lineRule="auto"/>
        <w:ind w:firstLine="720"/>
        <w:rPr>
          <w:rFonts w:ascii="Times New Roman" w:eastAsiaTheme="minorEastAsia" w:hAnsi="Times New Roman" w:cs="Times New Roman"/>
          <w:sz w:val="24"/>
          <w:szCs w:val="24"/>
        </w:rPr>
      </w:pPr>
      <w:r w:rsidRPr="007666E1">
        <w:rPr>
          <w:rFonts w:ascii="Times New Roman" w:eastAsiaTheme="minorEastAsia" w:hAnsi="Times New Roman" w:cs="Times New Roman"/>
          <w:sz w:val="24"/>
          <w:szCs w:val="24"/>
        </w:rPr>
        <w:t>There are several constraints on the geometry of the precession chamber. The inner diameter of the insulator ring is</w:t>
      </w:r>
      <w:r w:rsidR="007F2EC1">
        <w:rPr>
          <w:rFonts w:ascii="Times New Roman" w:eastAsiaTheme="minorEastAsia" w:hAnsi="Times New Roman" w:cs="Times New Roman"/>
          <w:sz w:val="24"/>
          <w:szCs w:val="24"/>
        </w:rPr>
        <w:t xml:space="preserve"> fixed at</w:t>
      </w:r>
      <w:r w:rsidRPr="007666E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800 mm</m:t>
        </m:r>
      </m:oMath>
      <w:r w:rsidRPr="007666E1">
        <w:rPr>
          <w:rFonts w:ascii="Times New Roman" w:eastAsiaTheme="minorEastAsia" w:hAnsi="Times New Roman" w:cs="Times New Roman"/>
          <w:sz w:val="24"/>
          <w:szCs w:val="24"/>
        </w:rPr>
        <w:t xml:space="preserve">, the overall height of the insulator ring is limited to </w:t>
      </w:r>
      <m:oMath>
        <m:r>
          <w:rPr>
            <w:rFonts w:ascii="Cambria Math" w:hAnsi="Cambria Math" w:cs="Times New Roman"/>
            <w:sz w:val="24"/>
            <w:szCs w:val="24"/>
          </w:rPr>
          <m:t>150 mm</m:t>
        </m:r>
      </m:oMath>
      <w:r w:rsidRPr="007666E1">
        <w:rPr>
          <w:rFonts w:ascii="Times New Roman" w:eastAsiaTheme="minorEastAsia" w:hAnsi="Times New Roman" w:cs="Times New Roman"/>
          <w:sz w:val="24"/>
          <w:szCs w:val="24"/>
        </w:rPr>
        <w:t xml:space="preserve">, </w:t>
      </w:r>
      <w:r w:rsidR="00150E4D">
        <w:rPr>
          <w:rFonts w:ascii="Times New Roman" w:eastAsiaTheme="minorEastAsia" w:hAnsi="Times New Roman" w:cs="Times New Roman"/>
          <w:sz w:val="24"/>
          <w:szCs w:val="24"/>
        </w:rPr>
        <w:t xml:space="preserve">the spacing between the HV electrode and ground electrodes is fixed at </w:t>
      </w:r>
      <m:oMath>
        <m:r>
          <w:rPr>
            <w:rFonts w:ascii="Cambria Math" w:hAnsi="Cambria Math" w:cs="Times New Roman"/>
            <w:sz w:val="24"/>
            <w:szCs w:val="24"/>
          </w:rPr>
          <m:t>120 mm</m:t>
        </m:r>
      </m:oMath>
      <w:r w:rsidR="00150E4D">
        <w:rPr>
          <w:rFonts w:ascii="Times New Roman" w:eastAsiaTheme="minorEastAsia" w:hAnsi="Times New Roman" w:cs="Times New Roman"/>
          <w:sz w:val="24"/>
          <w:szCs w:val="24"/>
        </w:rPr>
        <w:t xml:space="preserve">, </w:t>
      </w:r>
      <w:r w:rsidRPr="007666E1">
        <w:rPr>
          <w:rFonts w:ascii="Times New Roman" w:eastAsiaTheme="minorEastAsia" w:hAnsi="Times New Roman" w:cs="Times New Roman"/>
          <w:sz w:val="24"/>
          <w:szCs w:val="24"/>
        </w:rPr>
        <w:t>and the overall width of the precession chamb</w:t>
      </w:r>
      <w:r>
        <w:rPr>
          <w:rFonts w:ascii="Times New Roman" w:eastAsiaTheme="minorEastAsia" w:hAnsi="Times New Roman" w:cs="Times New Roman"/>
          <w:sz w:val="24"/>
          <w:szCs w:val="24"/>
        </w:rPr>
        <w:t>e</w:t>
      </w:r>
      <w:r w:rsidRPr="007666E1">
        <w:rPr>
          <w:rFonts w:ascii="Times New Roman" w:eastAsiaTheme="minorEastAsia" w:hAnsi="Times New Roman" w:cs="Times New Roman"/>
          <w:sz w:val="24"/>
          <w:szCs w:val="24"/>
        </w:rPr>
        <w:t>r and ground shell is limited to the size of the vacuum chamber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170</m:t>
        </m:r>
        <m:r>
          <w:rPr>
            <w:rFonts w:ascii="Cambria Math" w:hAnsi="Cambria Math"/>
          </w:rPr>
          <m:t>0 mm</m:t>
        </m:r>
      </m:oMath>
      <w:r w:rsidRPr="007666E1">
        <w:rPr>
          <w:rFonts w:ascii="Times New Roman" w:eastAsiaTheme="minorEastAsia" w:hAnsi="Times New Roman" w:cs="Times New Roman"/>
          <w:sz w:val="24"/>
          <w:szCs w:val="24"/>
        </w:rPr>
        <w:t xml:space="preserve">. </w:t>
      </w:r>
    </w:p>
    <w:p w14:paraId="4739F636" w14:textId="77777777" w:rsidR="007F2EC1" w:rsidRDefault="007F2EC1"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Optimization</w:t>
      </w:r>
      <w:r w:rsidR="001D319A">
        <w:rPr>
          <w:rFonts w:ascii="Times New Roman" w:eastAsiaTheme="minorEastAsia" w:hAnsi="Times New Roman" w:cs="Times New Roman"/>
          <w:b/>
          <w:bCs/>
          <w:sz w:val="24"/>
          <w:szCs w:val="24"/>
        </w:rPr>
        <w:t xml:space="preserve"> Process</w:t>
      </w:r>
    </w:p>
    <w:p w14:paraId="15A75D05" w14:textId="77777777" w:rsidR="007F2EC1" w:rsidRDefault="007F2EC1"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software used for the optimization process was COMSOL. COMSOL is a finite element analysis software that allows the user to build complex geometries and simulate how they will behave under various conditions. COMSOL is ideal for the optimization process as it allows the user to add in geometry parameters as a variable and simulate many different values in one run. By looking at how the electric field changes in high priority regions, the ideal electrode geometry can be determined. </w:t>
      </w:r>
    </w:p>
    <w:p w14:paraId="50A855C4" w14:textId="77777777" w:rsidR="007F2EC1" w:rsidRDefault="007F2EC1"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There are two key components for the overall precession chamber design that need to be optimized, the electrodes and the ground shell. A list of the optimized parameters is given below:</w:t>
      </w:r>
    </w:p>
    <w:p w14:paraId="64EF2EF2" w14:textId="77777777" w:rsidR="007F2EC1" w:rsidRPr="007F2EC1" w:rsidRDefault="007F2EC1" w:rsidP="00434050">
      <w:pPr>
        <w:pStyle w:val="ListParagraph"/>
        <w:numPr>
          <w:ilvl w:val="0"/>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Electrodes</w:t>
      </w:r>
    </w:p>
    <w:p w14:paraId="46E8E596"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HV Electrode Bulb</w:t>
      </w:r>
    </w:p>
    <w:p w14:paraId="6FBC8601"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HV Electrode Thickness</w:t>
      </w:r>
    </w:p>
    <w:p w14:paraId="2E6DBE63"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Ground Electrode Extension</w:t>
      </w:r>
    </w:p>
    <w:p w14:paraId="432DB6B4"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HV Electrode Diameter</w:t>
      </w:r>
    </w:p>
    <w:p w14:paraId="4BC6EFF5"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UCN Plug Radius</w:t>
      </w:r>
    </w:p>
    <w:p w14:paraId="29F0584E" w14:textId="77777777" w:rsidR="007F2EC1" w:rsidRPr="007F2EC1" w:rsidRDefault="007F2EC1" w:rsidP="00434050">
      <w:pPr>
        <w:pStyle w:val="ListParagraph"/>
        <w:numPr>
          <w:ilvl w:val="0"/>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Ground Shell</w:t>
      </w:r>
    </w:p>
    <w:p w14:paraId="04787B10"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Ring Thickness</w:t>
      </w:r>
    </w:p>
    <w:p w14:paraId="1D15B64F"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Number of Rings</w:t>
      </w:r>
    </w:p>
    <w:p w14:paraId="64FFAF97"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 xml:space="preserve">Alternative Ring Placement </w:t>
      </w:r>
    </w:p>
    <w:p w14:paraId="40002B37" w14:textId="77777777" w:rsidR="007F2EC1" w:rsidRPr="007F2EC1" w:rsidRDefault="007F2EC1" w:rsidP="00434050">
      <w:pPr>
        <w:pStyle w:val="ListParagraph"/>
        <w:numPr>
          <w:ilvl w:val="1"/>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Alternative Ground Shell Designs</w:t>
      </w:r>
    </w:p>
    <w:p w14:paraId="6186C461" w14:textId="77777777" w:rsidR="007F2EC1" w:rsidRPr="007F2EC1" w:rsidRDefault="007F2EC1" w:rsidP="00434050">
      <w:pPr>
        <w:pStyle w:val="ListParagraph"/>
        <w:numPr>
          <w:ilvl w:val="2"/>
          <w:numId w:val="1"/>
        </w:numPr>
        <w:spacing w:line="240" w:lineRule="auto"/>
        <w:rPr>
          <w:rFonts w:ascii="Times New Roman" w:hAnsi="Times New Roman" w:cs="Times New Roman"/>
          <w:sz w:val="24"/>
          <w:szCs w:val="24"/>
        </w:rPr>
      </w:pPr>
      <w:r w:rsidRPr="007F2EC1">
        <w:rPr>
          <w:rFonts w:ascii="Times New Roman" w:hAnsi="Times New Roman" w:cs="Times New Roman"/>
          <w:sz w:val="24"/>
          <w:szCs w:val="24"/>
        </w:rPr>
        <w:t>Phillip’s Design</w:t>
      </w:r>
    </w:p>
    <w:p w14:paraId="0A28B08E" w14:textId="77777777" w:rsidR="007F2EC1" w:rsidRDefault="007F2EC1" w:rsidP="00434050">
      <w:pPr>
        <w:pStyle w:val="ListParagraph"/>
        <w:numPr>
          <w:ilvl w:val="2"/>
          <w:numId w:val="1"/>
        </w:numPr>
        <w:spacing w:line="240" w:lineRule="auto"/>
      </w:pPr>
      <w:r w:rsidRPr="007F2EC1">
        <w:rPr>
          <w:rFonts w:ascii="Times New Roman" w:hAnsi="Times New Roman" w:cs="Times New Roman"/>
          <w:sz w:val="24"/>
          <w:szCs w:val="24"/>
        </w:rPr>
        <w:t>Full Ground Shell</w:t>
      </w:r>
    </w:p>
    <w:p w14:paraId="5609FFF7" w14:textId="77777777" w:rsidR="007F2EC1" w:rsidRDefault="001D319A" w:rsidP="00434050">
      <w:pPr>
        <w:spacing w:line="240" w:lineRule="auto"/>
        <w:rPr>
          <w:rFonts w:ascii="Times New Roman" w:hAnsi="Times New Roman" w:cs="Times New Roman"/>
          <w:sz w:val="24"/>
          <w:szCs w:val="24"/>
        </w:rPr>
      </w:pPr>
      <w:r>
        <w:rPr>
          <w:rFonts w:ascii="Times New Roman" w:hAnsi="Times New Roman" w:cs="Times New Roman"/>
          <w:b/>
          <w:bCs/>
          <w:sz w:val="24"/>
          <w:szCs w:val="24"/>
        </w:rPr>
        <w:t>Electrode Optimization</w:t>
      </w:r>
    </w:p>
    <w:p w14:paraId="58AD9267" w14:textId="77777777" w:rsidR="001D319A" w:rsidRDefault="001D319A" w:rsidP="0043405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ab/>
        <w:t xml:space="preserve">The first aspect of the electrodes that needed to be decided was the shape of the HV Electrode. Initially, there were two main designs, a </w:t>
      </w:r>
      <m:oMath>
        <m:r>
          <w:rPr>
            <w:rFonts w:ascii="Cambria Math" w:hAnsi="Cambria Math" w:cs="Times New Roman"/>
            <w:sz w:val="24"/>
            <w:szCs w:val="24"/>
          </w:rPr>
          <m:t>50 mm</m:t>
        </m:r>
      </m:oMath>
      <w:r>
        <w:rPr>
          <w:rFonts w:ascii="Times New Roman" w:eastAsiaTheme="minorEastAsia" w:hAnsi="Times New Roman" w:cs="Times New Roman"/>
          <w:sz w:val="24"/>
          <w:szCs w:val="24"/>
        </w:rPr>
        <w:t xml:space="preserve"> thick electrode with a bulb shape on the end and a flat electrode with a variable thickness. </w:t>
      </w:r>
    </w:p>
    <w:p w14:paraId="15D653EF" w14:textId="77777777" w:rsidR="00C978D3" w:rsidRDefault="00C978D3"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Bulb Shape</w:t>
      </w:r>
    </w:p>
    <w:p w14:paraId="5A5EBB7C" w14:textId="77777777" w:rsidR="00C978D3" w:rsidRDefault="00C978D3"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bulb shape design attempts to keep the overall thickness of the precession chamber the same as previously specified while reducing the maximum electric field seen on the end of the HV electrode. An example of this design can be seen in figure</w:t>
      </w:r>
      <w:r w:rsidR="00CE051A">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As table</w:t>
      </w:r>
      <w:r w:rsidR="00CE051A">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xml:space="preserve"> shows, this design is effective at reducing the maximum electric field, however, it also increases the electric field within the window region of the insulator ring. One possible solution to this would be to move the window region closer to the ground electrode, however, this will provide an asymmetry in the system that could potentially reduce the maximum achievable voltage of the system. As such, the bulb shaped HV electrode is not a viable solution for the design.</w:t>
      </w:r>
    </w:p>
    <w:p w14:paraId="7F4B5EB5" w14:textId="77777777" w:rsidR="00CE051A" w:rsidRDefault="00CE051A" w:rsidP="00434050">
      <w:pPr>
        <w:spacing w:line="240" w:lineRule="auto"/>
        <w:jc w:val="center"/>
        <w:rPr>
          <w:rFonts w:ascii="Times New Roman" w:eastAsiaTheme="minorEastAsia" w:hAnsi="Times New Roman" w:cs="Times New Roman"/>
          <w:sz w:val="24"/>
          <w:szCs w:val="24"/>
        </w:rPr>
      </w:pPr>
      <w:r w:rsidRPr="00CE051A">
        <w:rPr>
          <w:rFonts w:ascii="Times New Roman" w:eastAsiaTheme="minorEastAsia" w:hAnsi="Times New Roman" w:cs="Times New Roman"/>
          <w:noProof/>
          <w:sz w:val="24"/>
          <w:szCs w:val="24"/>
        </w:rPr>
        <w:drawing>
          <wp:inline distT="0" distB="0" distL="0" distR="0" wp14:anchorId="5E6C3AEA" wp14:editId="791D0144">
            <wp:extent cx="2442127" cy="2477386"/>
            <wp:effectExtent l="0" t="0" r="0" b="0"/>
            <wp:docPr id="5" name="Picture 4" descr="A screen shot of a computer&#10;&#10;Description automatically generated">
              <a:extLst xmlns:a="http://schemas.openxmlformats.org/drawingml/2006/main">
                <a:ext uri="{FF2B5EF4-FFF2-40B4-BE49-F238E27FC236}">
                  <a16:creationId xmlns:a16="http://schemas.microsoft.com/office/drawing/2014/main" id="{084152F1-89AB-4720-A35F-A12C5338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 shot of a computer&#10;&#10;Description automatically generated">
                      <a:extLst>
                        <a:ext uri="{FF2B5EF4-FFF2-40B4-BE49-F238E27FC236}">
                          <a16:creationId xmlns:a16="http://schemas.microsoft.com/office/drawing/2014/main" id="{084152F1-89AB-4720-A35F-A12C533811E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37283" r="23152"/>
                    <a:stretch/>
                  </pic:blipFill>
                  <pic:spPr>
                    <a:xfrm>
                      <a:off x="0" y="0"/>
                      <a:ext cx="2450130" cy="2485504"/>
                    </a:xfrm>
                    <a:prstGeom prst="rect">
                      <a:avLst/>
                    </a:prstGeom>
                  </pic:spPr>
                </pic:pic>
              </a:graphicData>
            </a:graphic>
          </wp:inline>
        </w:drawing>
      </w:r>
    </w:p>
    <w:p w14:paraId="097D3DB8" w14:textId="77777777" w:rsidR="00CE051A" w:rsidRDefault="00CE051A"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1: HV electrode design with a bulb shaped end</w:t>
      </w:r>
    </w:p>
    <w:tbl>
      <w:tblPr>
        <w:tblW w:w="9349" w:type="dxa"/>
        <w:tblCellMar>
          <w:left w:w="0" w:type="dxa"/>
          <w:right w:w="0" w:type="dxa"/>
        </w:tblCellMar>
        <w:tblLook w:val="0600" w:firstRow="0" w:lastRow="0" w:firstColumn="0" w:lastColumn="0" w:noHBand="1" w:noVBand="1"/>
      </w:tblPr>
      <w:tblGrid>
        <w:gridCol w:w="1059"/>
        <w:gridCol w:w="732"/>
        <w:gridCol w:w="942"/>
        <w:gridCol w:w="957"/>
        <w:gridCol w:w="1265"/>
        <w:gridCol w:w="1328"/>
        <w:gridCol w:w="850"/>
        <w:gridCol w:w="1317"/>
        <w:gridCol w:w="899"/>
      </w:tblGrid>
      <w:tr w:rsidR="00CE051A" w:rsidRPr="00CE051A" w14:paraId="22B01920" w14:textId="77777777" w:rsidTr="00D92A89">
        <w:trPr>
          <w:trHeight w:val="291"/>
        </w:trPr>
        <w:tc>
          <w:tcPr>
            <w:tcW w:w="105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4B567FA"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Bulb Diameter (mm)</w:t>
            </w:r>
          </w:p>
        </w:tc>
        <w:tc>
          <w:tcPr>
            <w:tcW w:w="732"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E62BB22"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HV (kV/cm)</w:t>
            </w:r>
          </w:p>
        </w:tc>
        <w:tc>
          <w:tcPr>
            <w:tcW w:w="94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CB1F4FA"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Inner GE (kV/cm)</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20FC455"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Outer GE (kV/cm)</w:t>
            </w:r>
          </w:p>
        </w:tc>
        <w:tc>
          <w:tcPr>
            <w:tcW w:w="126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1EBBC7B"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Inside HV Groove (kV/cm)</w:t>
            </w:r>
          </w:p>
        </w:tc>
        <w:tc>
          <w:tcPr>
            <w:tcW w:w="132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BAA9F16"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Outside HV Groove (kV/cm)</w:t>
            </w:r>
          </w:p>
        </w:tc>
        <w:tc>
          <w:tcPr>
            <w:tcW w:w="85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A5F81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Flange (kV/cm)</w:t>
            </w:r>
          </w:p>
        </w:tc>
        <w:tc>
          <w:tcPr>
            <w:tcW w:w="13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92C6AAB"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Outside GE Groove (kV/cm)</w:t>
            </w:r>
          </w:p>
        </w:tc>
        <w:tc>
          <w:tcPr>
            <w:tcW w:w="8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804FEC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Window (kV/cm)</w:t>
            </w:r>
          </w:p>
        </w:tc>
      </w:tr>
      <w:tr w:rsidR="00CE051A" w:rsidRPr="00CE051A" w14:paraId="102B721F" w14:textId="77777777" w:rsidTr="00D92A89">
        <w:trPr>
          <w:trHeight w:val="291"/>
        </w:trPr>
        <w:tc>
          <w:tcPr>
            <w:tcW w:w="105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8C0B6D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50</w:t>
            </w:r>
          </w:p>
        </w:tc>
        <w:tc>
          <w:tcPr>
            <w:tcW w:w="732"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74343F1B"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49.191</w:t>
            </w:r>
          </w:p>
        </w:tc>
        <w:tc>
          <w:tcPr>
            <w:tcW w:w="94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365F48F"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29.902</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963CE44"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18.032</w:t>
            </w:r>
          </w:p>
        </w:tc>
        <w:tc>
          <w:tcPr>
            <w:tcW w:w="126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4ECE903"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29.478</w:t>
            </w:r>
          </w:p>
        </w:tc>
        <w:tc>
          <w:tcPr>
            <w:tcW w:w="132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FB3D78D"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30.359</w:t>
            </w:r>
          </w:p>
        </w:tc>
        <w:tc>
          <w:tcPr>
            <w:tcW w:w="85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16136A9"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0.12847</w:t>
            </w:r>
          </w:p>
        </w:tc>
        <w:tc>
          <w:tcPr>
            <w:tcW w:w="13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97A9D3A"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26.714</w:t>
            </w:r>
          </w:p>
        </w:tc>
        <w:tc>
          <w:tcPr>
            <w:tcW w:w="8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FEE9DE0"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19.501</w:t>
            </w:r>
          </w:p>
        </w:tc>
      </w:tr>
      <w:tr w:rsidR="00CE051A" w:rsidRPr="00CE051A" w14:paraId="10E01B39" w14:textId="77777777" w:rsidTr="00D92A89">
        <w:trPr>
          <w:trHeight w:val="291"/>
        </w:trPr>
        <w:tc>
          <w:tcPr>
            <w:tcW w:w="105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DC5B745"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60</w:t>
            </w:r>
          </w:p>
        </w:tc>
        <w:tc>
          <w:tcPr>
            <w:tcW w:w="732"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514D21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45.974</w:t>
            </w:r>
          </w:p>
        </w:tc>
        <w:tc>
          <w:tcPr>
            <w:tcW w:w="94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ACDB313"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29.9</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05BA223"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18.516</w:t>
            </w:r>
          </w:p>
        </w:tc>
        <w:tc>
          <w:tcPr>
            <w:tcW w:w="126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668086F"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29.174</w:t>
            </w:r>
          </w:p>
        </w:tc>
        <w:tc>
          <w:tcPr>
            <w:tcW w:w="132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0185D7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29.33</w:t>
            </w:r>
          </w:p>
        </w:tc>
        <w:tc>
          <w:tcPr>
            <w:tcW w:w="85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1C79C70"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0.13151</w:t>
            </w:r>
          </w:p>
        </w:tc>
        <w:tc>
          <w:tcPr>
            <w:tcW w:w="13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1C96394"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27.009</w:t>
            </w:r>
          </w:p>
        </w:tc>
        <w:tc>
          <w:tcPr>
            <w:tcW w:w="8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5FE1E60"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19.524</w:t>
            </w:r>
          </w:p>
        </w:tc>
      </w:tr>
      <w:tr w:rsidR="00CE051A" w:rsidRPr="00CE051A" w14:paraId="319A1012" w14:textId="77777777" w:rsidTr="00D92A89">
        <w:trPr>
          <w:trHeight w:val="291"/>
        </w:trPr>
        <w:tc>
          <w:tcPr>
            <w:tcW w:w="105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0812517"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70</w:t>
            </w:r>
          </w:p>
        </w:tc>
        <w:tc>
          <w:tcPr>
            <w:tcW w:w="732"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75788C7D"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43.321</w:t>
            </w:r>
          </w:p>
        </w:tc>
        <w:tc>
          <w:tcPr>
            <w:tcW w:w="94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CB28CE7"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29.903</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8D431BD"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19.139</w:t>
            </w:r>
          </w:p>
        </w:tc>
        <w:tc>
          <w:tcPr>
            <w:tcW w:w="126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F8505DC"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28.481</w:t>
            </w:r>
          </w:p>
        </w:tc>
        <w:tc>
          <w:tcPr>
            <w:tcW w:w="132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D3EBFD6"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26.348</w:t>
            </w:r>
          </w:p>
        </w:tc>
        <w:tc>
          <w:tcPr>
            <w:tcW w:w="85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523255"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0.13497</w:t>
            </w:r>
          </w:p>
        </w:tc>
        <w:tc>
          <w:tcPr>
            <w:tcW w:w="13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B61CC8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27.522</w:t>
            </w:r>
          </w:p>
        </w:tc>
        <w:tc>
          <w:tcPr>
            <w:tcW w:w="8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1F15015"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19.691</w:t>
            </w:r>
          </w:p>
        </w:tc>
      </w:tr>
      <w:tr w:rsidR="00CE051A" w:rsidRPr="00CE051A" w14:paraId="6D6D0006" w14:textId="77777777" w:rsidTr="00D92A89">
        <w:trPr>
          <w:trHeight w:val="291"/>
        </w:trPr>
        <w:tc>
          <w:tcPr>
            <w:tcW w:w="105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E673F3A"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80</w:t>
            </w:r>
          </w:p>
        </w:tc>
        <w:tc>
          <w:tcPr>
            <w:tcW w:w="732"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9F19937"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41.559</w:t>
            </w:r>
          </w:p>
        </w:tc>
        <w:tc>
          <w:tcPr>
            <w:tcW w:w="94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48FCAA5"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29.902</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5DD27D"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19.854</w:t>
            </w:r>
          </w:p>
        </w:tc>
        <w:tc>
          <w:tcPr>
            <w:tcW w:w="126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960E83E"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26.975</w:t>
            </w:r>
          </w:p>
        </w:tc>
        <w:tc>
          <w:tcPr>
            <w:tcW w:w="132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5BA5C67"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20.614</w:t>
            </w:r>
          </w:p>
        </w:tc>
        <w:tc>
          <w:tcPr>
            <w:tcW w:w="85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977B901"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0.13828</w:t>
            </w:r>
          </w:p>
        </w:tc>
        <w:tc>
          <w:tcPr>
            <w:tcW w:w="13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101302F"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28.317</w:t>
            </w:r>
          </w:p>
        </w:tc>
        <w:tc>
          <w:tcPr>
            <w:tcW w:w="8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5A24639"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sidRPr="00CE051A">
              <w:rPr>
                <w:rFonts w:ascii="Times New Roman" w:eastAsiaTheme="minorEastAsia" w:hAnsi="Times New Roman" w:cs="Times New Roman"/>
                <w:sz w:val="20"/>
                <w:szCs w:val="20"/>
              </w:rPr>
              <w:t>20.206</w:t>
            </w:r>
          </w:p>
        </w:tc>
      </w:tr>
    </w:tbl>
    <w:p w14:paraId="09A6E82F" w14:textId="77777777" w:rsidR="00CE051A" w:rsidRPr="00CE051A" w:rsidRDefault="00CE051A"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1: Electric field measurements for the bulb shaped electrode optimization</w:t>
      </w:r>
    </w:p>
    <w:p w14:paraId="63260C3E" w14:textId="77777777" w:rsidR="00150E4D" w:rsidRDefault="00150E4D" w:rsidP="00434050">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Variable Thickness</w:t>
      </w:r>
    </w:p>
    <w:p w14:paraId="45B09711" w14:textId="77777777" w:rsidR="00150E4D" w:rsidRDefault="00150E4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variable thickness electrode design reduces the electric field by increasing the thickness of the entire HV electrode. This allows for the end to have a larger radius of curvature while keeping the entire electrode flat. An example of this design can be seen in the baseline design shown in figure </w:t>
      </w:r>
      <w:r w:rsidR="00CE051A">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As shown in table</w:t>
      </w:r>
      <w:r w:rsidR="00CE051A">
        <w:rPr>
          <w:rFonts w:ascii="Times New Roman" w:eastAsiaTheme="minorEastAsia" w:hAnsi="Times New Roman" w:cs="Times New Roman"/>
          <w:sz w:val="24"/>
          <w:szCs w:val="24"/>
        </w:rPr>
        <w:t xml:space="preserve"> 2</w:t>
      </w:r>
      <w:r>
        <w:rPr>
          <w:rFonts w:ascii="Times New Roman" w:eastAsiaTheme="minorEastAsia" w:hAnsi="Times New Roman" w:cs="Times New Roman"/>
          <w:sz w:val="24"/>
          <w:szCs w:val="24"/>
        </w:rPr>
        <w:t xml:space="preserve">, this design decreases the </w:t>
      </w:r>
      <w:r w:rsidRPr="004354C1">
        <w:rPr>
          <w:rFonts w:ascii="Times New Roman" w:eastAsiaTheme="minorEastAsia" w:hAnsi="Times New Roman" w:cs="Times New Roman"/>
          <w:sz w:val="24"/>
          <w:szCs w:val="24"/>
        </w:rPr>
        <w:t xml:space="preserve">electric field on the high </w:t>
      </w:r>
      <w:r w:rsidRPr="004354C1">
        <w:rPr>
          <w:rFonts w:ascii="Times New Roman" w:eastAsiaTheme="minorEastAsia" w:hAnsi="Times New Roman" w:cs="Times New Roman"/>
          <w:sz w:val="24"/>
          <w:szCs w:val="24"/>
        </w:rPr>
        <w:lastRenderedPageBreak/>
        <w:t>voltage electrode without changing the electric fields in other high priority regions. The limit on the thickness of the HV electrode is a combination of the increased weight and overall height limitation of the precession chamber.</w:t>
      </w:r>
      <w:r w:rsidR="00BE6045" w:rsidRPr="004354C1">
        <w:rPr>
          <w:rFonts w:ascii="Times New Roman" w:eastAsiaTheme="minorEastAsia" w:hAnsi="Times New Roman" w:cs="Times New Roman"/>
          <w:sz w:val="24"/>
          <w:szCs w:val="24"/>
        </w:rPr>
        <w:t xml:space="preserve"> For these reasons, the thickness of </w:t>
      </w:r>
      <m:oMath>
        <m:r>
          <w:rPr>
            <w:rFonts w:ascii="Cambria Math" w:hAnsi="Cambria Math" w:cs="Times New Roman"/>
            <w:sz w:val="24"/>
            <w:szCs w:val="24"/>
          </w:rPr>
          <m:t>60 mm</m:t>
        </m:r>
      </m:oMath>
      <w:r w:rsidR="00BE6045" w:rsidRPr="004354C1">
        <w:rPr>
          <w:rFonts w:ascii="Times New Roman" w:eastAsiaTheme="minorEastAsia" w:hAnsi="Times New Roman" w:cs="Times New Roman"/>
          <w:sz w:val="24"/>
          <w:szCs w:val="24"/>
        </w:rPr>
        <w:t xml:space="preserve"> was kept in the baseline design.</w:t>
      </w:r>
    </w:p>
    <w:p w14:paraId="22A03A46" w14:textId="77777777" w:rsidR="00CE051A" w:rsidRDefault="00D92A89" w:rsidP="00434050">
      <w:pPr>
        <w:spacing w:line="240" w:lineRule="auto"/>
        <w:jc w:val="center"/>
        <w:rPr>
          <w:rFonts w:ascii="Times New Roman" w:eastAsiaTheme="minorEastAsia" w:hAnsi="Times New Roman" w:cs="Times New Roman"/>
          <w:sz w:val="24"/>
          <w:szCs w:val="24"/>
        </w:rPr>
      </w:pPr>
      <w:r w:rsidRPr="00D92A89">
        <w:rPr>
          <w:rFonts w:ascii="Times New Roman" w:eastAsiaTheme="minorEastAsia" w:hAnsi="Times New Roman" w:cs="Times New Roman"/>
          <w:noProof/>
          <w:sz w:val="24"/>
          <w:szCs w:val="24"/>
        </w:rPr>
        <w:drawing>
          <wp:inline distT="0" distB="0" distL="0" distR="0" wp14:anchorId="68C67ADF" wp14:editId="2164AFE1">
            <wp:extent cx="2711302" cy="2750449"/>
            <wp:effectExtent l="0" t="0" r="0" b="0"/>
            <wp:docPr id="7" name="Picture 6" descr="A screen shot of a computer&#10;&#10;Description automatically generated">
              <a:extLst xmlns:a="http://schemas.openxmlformats.org/drawingml/2006/main">
                <a:ext uri="{FF2B5EF4-FFF2-40B4-BE49-F238E27FC236}">
                  <a16:creationId xmlns:a16="http://schemas.microsoft.com/office/drawing/2014/main" id="{5AAC4DF7-629D-4DBB-ACE3-F7384F9AEA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 shot of a computer&#10;&#10;Description automatically generated">
                      <a:extLst>
                        <a:ext uri="{FF2B5EF4-FFF2-40B4-BE49-F238E27FC236}">
                          <a16:creationId xmlns:a16="http://schemas.microsoft.com/office/drawing/2014/main" id="{5AAC4DF7-629D-4DBB-ACE3-F7384F9AEAE8}"/>
                        </a:ext>
                      </a:extLst>
                    </pic:cNvPr>
                    <pic:cNvPicPr>
                      <a:picLocks noChangeAspect="1"/>
                    </pic:cNvPicPr>
                  </pic:nvPicPr>
                  <pic:blipFill rotWithShape="1">
                    <a:blip r:embed="rId6">
                      <a:extLst>
                        <a:ext uri="{28A0092B-C50C-407E-A947-70E740481C1C}">
                          <a14:useLocalDpi xmlns:a14="http://schemas.microsoft.com/office/drawing/2010/main" val="0"/>
                        </a:ext>
                      </a:extLst>
                    </a:blip>
                    <a:srcRect l="37785" r="23141" b="5948"/>
                    <a:stretch/>
                  </pic:blipFill>
                  <pic:spPr>
                    <a:xfrm>
                      <a:off x="0" y="0"/>
                      <a:ext cx="2711302" cy="2750449"/>
                    </a:xfrm>
                    <a:prstGeom prst="rect">
                      <a:avLst/>
                    </a:prstGeom>
                  </pic:spPr>
                </pic:pic>
              </a:graphicData>
            </a:graphic>
          </wp:inline>
        </w:drawing>
      </w:r>
    </w:p>
    <w:p w14:paraId="26E252DB" w14:textId="5617BF6C" w:rsidR="00246718" w:rsidRDefault="00D92A89"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2: Thick HV Electrode design</w:t>
      </w:r>
    </w:p>
    <w:p w14:paraId="53916E81" w14:textId="77777777" w:rsidR="00D92A89" w:rsidRDefault="00D92A89" w:rsidP="00434050">
      <w:pPr>
        <w:spacing w:line="240" w:lineRule="auto"/>
        <w:jc w:val="center"/>
        <w:rPr>
          <w:rFonts w:ascii="Times New Roman" w:eastAsiaTheme="minorEastAsia" w:hAnsi="Times New Roman" w:cs="Times New Roman"/>
          <w:sz w:val="20"/>
          <w:szCs w:val="20"/>
        </w:rPr>
      </w:pPr>
    </w:p>
    <w:tbl>
      <w:tblPr>
        <w:tblW w:w="9350" w:type="dxa"/>
        <w:tblCellMar>
          <w:left w:w="0" w:type="dxa"/>
          <w:right w:w="0" w:type="dxa"/>
        </w:tblCellMar>
        <w:tblLook w:val="0600" w:firstRow="0" w:lastRow="0" w:firstColumn="0" w:lastColumn="0" w:noHBand="1" w:noVBand="1"/>
      </w:tblPr>
      <w:tblGrid>
        <w:gridCol w:w="643"/>
        <w:gridCol w:w="745"/>
        <w:gridCol w:w="974"/>
        <w:gridCol w:w="991"/>
        <w:gridCol w:w="1349"/>
        <w:gridCol w:w="1418"/>
        <w:gridCol w:w="875"/>
        <w:gridCol w:w="1406"/>
        <w:gridCol w:w="949"/>
      </w:tblGrid>
      <w:tr w:rsidR="00D92A89" w:rsidRPr="00D92A89" w14:paraId="0CDF6163" w14:textId="77777777" w:rsidTr="00D92A89">
        <w:trPr>
          <w:trHeight w:val="291"/>
        </w:trPr>
        <w:tc>
          <w:tcPr>
            <w:tcW w:w="64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D4927A1" w14:textId="77777777" w:rsidR="00D92A89" w:rsidRPr="00D92A89" w:rsidRDefault="00D92A89" w:rsidP="00434050">
            <w:pPr>
              <w:spacing w:line="240" w:lineRule="auto"/>
              <w:jc w:val="center"/>
              <w:rPr>
                <w:rFonts w:ascii="Times New Roman" w:eastAsiaTheme="minorEastAsia" w:hAnsi="Times New Roman" w:cs="Times New Roman"/>
                <w:sz w:val="20"/>
                <w:szCs w:val="20"/>
              </w:rPr>
            </w:pPr>
            <w:proofErr w:type="spellStart"/>
            <w:r w:rsidRPr="00D92A89">
              <w:rPr>
                <w:rFonts w:ascii="Times New Roman" w:eastAsiaTheme="minorEastAsia" w:hAnsi="Times New Roman" w:cs="Times New Roman"/>
                <w:sz w:val="20"/>
                <w:szCs w:val="20"/>
              </w:rPr>
              <w:t>hvT</w:t>
            </w:r>
            <w:proofErr w:type="spellEnd"/>
            <w:r w:rsidRPr="00D92A89">
              <w:rPr>
                <w:rFonts w:ascii="Times New Roman" w:eastAsiaTheme="minorEastAsia" w:hAnsi="Times New Roman" w:cs="Times New Roman"/>
                <w:sz w:val="20"/>
                <w:szCs w:val="20"/>
              </w:rPr>
              <w:t xml:space="preserve"> (mm)</w:t>
            </w:r>
          </w:p>
        </w:tc>
        <w:tc>
          <w:tcPr>
            <w:tcW w:w="745"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bottom"/>
            <w:hideMark/>
          </w:tcPr>
          <w:p w14:paraId="4A81FA05"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HV (kV/cm)</w:t>
            </w:r>
          </w:p>
        </w:tc>
        <w:tc>
          <w:tcPr>
            <w:tcW w:w="97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76163EF"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Inner GE (kV/cm)</w:t>
            </w:r>
          </w:p>
        </w:tc>
        <w:tc>
          <w:tcPr>
            <w:tcW w:w="99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E43CB05"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Outer GE (kV/cm)</w:t>
            </w:r>
          </w:p>
        </w:tc>
        <w:tc>
          <w:tcPr>
            <w:tcW w:w="13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9D0811E"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Inside HV Groove (kV/cm)</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EF630F2"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Outside HV Groove (kV/cm)</w:t>
            </w:r>
          </w:p>
        </w:tc>
        <w:tc>
          <w:tcPr>
            <w:tcW w:w="87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5C06D9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Flange (kV/cm)</w:t>
            </w:r>
          </w:p>
        </w:tc>
        <w:tc>
          <w:tcPr>
            <w:tcW w:w="140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239CE45"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Outside GE Groove (kV/cm)</w:t>
            </w:r>
          </w:p>
        </w:tc>
        <w:tc>
          <w:tcPr>
            <w:tcW w:w="9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EAAE350"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Window (kV/cm)</w:t>
            </w:r>
          </w:p>
        </w:tc>
      </w:tr>
      <w:tr w:rsidR="00D92A89" w:rsidRPr="00D92A89" w14:paraId="5C0B58E7" w14:textId="77777777" w:rsidTr="00D92A89">
        <w:trPr>
          <w:trHeight w:val="291"/>
        </w:trPr>
        <w:tc>
          <w:tcPr>
            <w:tcW w:w="64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0A7C6F6"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50</w:t>
            </w:r>
          </w:p>
        </w:tc>
        <w:tc>
          <w:tcPr>
            <w:tcW w:w="745"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bottom"/>
            <w:hideMark/>
          </w:tcPr>
          <w:p w14:paraId="6F88CDD1"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49.19</w:t>
            </w:r>
          </w:p>
        </w:tc>
        <w:tc>
          <w:tcPr>
            <w:tcW w:w="97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E4CADE7"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29.901</w:t>
            </w:r>
          </w:p>
        </w:tc>
        <w:tc>
          <w:tcPr>
            <w:tcW w:w="99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EB8752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18.032</w:t>
            </w:r>
          </w:p>
        </w:tc>
        <w:tc>
          <w:tcPr>
            <w:tcW w:w="13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573F55F"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29.455</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C9915E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30.369</w:t>
            </w:r>
          </w:p>
        </w:tc>
        <w:tc>
          <w:tcPr>
            <w:tcW w:w="87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7EB0BD2"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0.12846</w:t>
            </w:r>
          </w:p>
        </w:tc>
        <w:tc>
          <w:tcPr>
            <w:tcW w:w="140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F31789E"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26.715</w:t>
            </w:r>
          </w:p>
        </w:tc>
        <w:tc>
          <w:tcPr>
            <w:tcW w:w="9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7ED0CA7"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19.501</w:t>
            </w:r>
          </w:p>
        </w:tc>
      </w:tr>
      <w:tr w:rsidR="00D92A89" w:rsidRPr="00D92A89" w14:paraId="739AE06F" w14:textId="77777777" w:rsidTr="00D92A89">
        <w:trPr>
          <w:trHeight w:val="291"/>
        </w:trPr>
        <w:tc>
          <w:tcPr>
            <w:tcW w:w="64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A5E8809"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60</w:t>
            </w:r>
          </w:p>
        </w:tc>
        <w:tc>
          <w:tcPr>
            <w:tcW w:w="745"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bottom"/>
            <w:hideMark/>
          </w:tcPr>
          <w:p w14:paraId="57958D3F"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45.313</w:t>
            </w:r>
          </w:p>
        </w:tc>
        <w:tc>
          <w:tcPr>
            <w:tcW w:w="97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F588AC5"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29.9</w:t>
            </w:r>
          </w:p>
        </w:tc>
        <w:tc>
          <w:tcPr>
            <w:tcW w:w="99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2D07C16"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17.929</w:t>
            </w:r>
          </w:p>
        </w:tc>
        <w:tc>
          <w:tcPr>
            <w:tcW w:w="13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3352DA3"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29.502</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A24914C"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30.496</w:t>
            </w:r>
          </w:p>
        </w:tc>
        <w:tc>
          <w:tcPr>
            <w:tcW w:w="87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7E6C43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0.13603</w:t>
            </w:r>
          </w:p>
        </w:tc>
        <w:tc>
          <w:tcPr>
            <w:tcW w:w="140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031168"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26.661</w:t>
            </w:r>
          </w:p>
        </w:tc>
        <w:tc>
          <w:tcPr>
            <w:tcW w:w="9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FBF93E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19.505</w:t>
            </w:r>
          </w:p>
        </w:tc>
      </w:tr>
      <w:tr w:rsidR="00D92A89" w:rsidRPr="00D92A89" w14:paraId="413EF947" w14:textId="77777777" w:rsidTr="00D92A89">
        <w:trPr>
          <w:trHeight w:val="291"/>
        </w:trPr>
        <w:tc>
          <w:tcPr>
            <w:tcW w:w="64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7A0ED8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70</w:t>
            </w:r>
          </w:p>
        </w:tc>
        <w:tc>
          <w:tcPr>
            <w:tcW w:w="745" w:type="dxa"/>
            <w:tcBorders>
              <w:top w:val="single" w:sz="8" w:space="0" w:color="000000"/>
              <w:left w:val="single" w:sz="8" w:space="0" w:color="000000"/>
              <w:bottom w:val="single" w:sz="8" w:space="0" w:color="000000"/>
              <w:right w:val="single" w:sz="8" w:space="0" w:color="000000"/>
            </w:tcBorders>
            <w:shd w:val="clear" w:color="auto" w:fill="BDD7EE"/>
            <w:tcMar>
              <w:top w:w="15" w:type="dxa"/>
              <w:left w:w="15" w:type="dxa"/>
              <w:bottom w:w="0" w:type="dxa"/>
              <w:right w:w="15" w:type="dxa"/>
            </w:tcMar>
            <w:vAlign w:val="bottom"/>
            <w:hideMark/>
          </w:tcPr>
          <w:p w14:paraId="13C5EB01"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42.28</w:t>
            </w:r>
          </w:p>
        </w:tc>
        <w:tc>
          <w:tcPr>
            <w:tcW w:w="97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AD5425B"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29.901</w:t>
            </w:r>
          </w:p>
        </w:tc>
        <w:tc>
          <w:tcPr>
            <w:tcW w:w="99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25F715A"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17.791</w:t>
            </w:r>
          </w:p>
        </w:tc>
        <w:tc>
          <w:tcPr>
            <w:tcW w:w="13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28C70CC"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29.56</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0D0198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30.663</w:t>
            </w:r>
          </w:p>
        </w:tc>
        <w:tc>
          <w:tcPr>
            <w:tcW w:w="87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710F16"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0.14359</w:t>
            </w:r>
          </w:p>
        </w:tc>
        <w:tc>
          <w:tcPr>
            <w:tcW w:w="140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E5CA92A"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26.592</w:t>
            </w:r>
          </w:p>
        </w:tc>
        <w:tc>
          <w:tcPr>
            <w:tcW w:w="94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3D298DD"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sidRPr="00D92A89">
              <w:rPr>
                <w:rFonts w:ascii="Times New Roman" w:eastAsiaTheme="minorEastAsia" w:hAnsi="Times New Roman" w:cs="Times New Roman"/>
                <w:sz w:val="20"/>
                <w:szCs w:val="20"/>
              </w:rPr>
              <w:t>19.509</w:t>
            </w:r>
          </w:p>
        </w:tc>
      </w:tr>
    </w:tbl>
    <w:p w14:paraId="27EDEBF7" w14:textId="77777777" w:rsidR="00D92A89" w:rsidRPr="00D92A89" w:rsidRDefault="00D92A89"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2: Electric field measurements for the Thick HV Electrode design</w:t>
      </w:r>
    </w:p>
    <w:p w14:paraId="6D822E08" w14:textId="77777777" w:rsidR="00CE051A" w:rsidRPr="004354C1" w:rsidRDefault="00CE051A" w:rsidP="00434050">
      <w:pPr>
        <w:spacing w:line="240" w:lineRule="auto"/>
        <w:rPr>
          <w:rFonts w:ascii="Times New Roman" w:eastAsiaTheme="minorEastAsia" w:hAnsi="Times New Roman" w:cs="Times New Roman"/>
          <w:sz w:val="24"/>
          <w:szCs w:val="24"/>
        </w:rPr>
      </w:pPr>
    </w:p>
    <w:p w14:paraId="362CD7CD" w14:textId="77777777" w:rsidR="00BE6045" w:rsidRPr="004354C1" w:rsidRDefault="00BE6045" w:rsidP="00434050">
      <w:pPr>
        <w:spacing w:line="240" w:lineRule="auto"/>
        <w:rPr>
          <w:rFonts w:ascii="Times New Roman" w:eastAsiaTheme="minorEastAsia" w:hAnsi="Times New Roman" w:cs="Times New Roman"/>
          <w:sz w:val="24"/>
          <w:szCs w:val="24"/>
        </w:rPr>
      </w:pPr>
      <w:r w:rsidRPr="004354C1">
        <w:rPr>
          <w:rFonts w:ascii="Times New Roman" w:eastAsiaTheme="minorEastAsia" w:hAnsi="Times New Roman" w:cs="Times New Roman"/>
          <w:sz w:val="24"/>
          <w:szCs w:val="24"/>
        </w:rPr>
        <w:tab/>
      </w:r>
      <w:r w:rsidRPr="004354C1">
        <w:rPr>
          <w:rFonts w:ascii="Times New Roman" w:eastAsiaTheme="minorEastAsia" w:hAnsi="Times New Roman" w:cs="Times New Roman"/>
          <w:b/>
          <w:bCs/>
          <w:sz w:val="24"/>
          <w:szCs w:val="24"/>
        </w:rPr>
        <w:t>Ground Electrode Extension</w:t>
      </w:r>
    </w:p>
    <w:p w14:paraId="7D8BB31D" w14:textId="49A0A3F4" w:rsidR="00E61181" w:rsidRDefault="004354C1" w:rsidP="00434050">
      <w:pPr>
        <w:spacing w:line="240" w:lineRule="auto"/>
        <w:rPr>
          <w:rFonts w:ascii="Times New Roman" w:eastAsiaTheme="minorEastAsia" w:hAnsi="Times New Roman" w:cs="Times New Roman"/>
          <w:sz w:val="24"/>
          <w:szCs w:val="24"/>
        </w:rPr>
      </w:pPr>
      <w:r w:rsidRPr="004354C1">
        <w:rPr>
          <w:rFonts w:ascii="Times New Roman" w:eastAsiaTheme="minorEastAsia" w:hAnsi="Times New Roman" w:cs="Times New Roman"/>
          <w:sz w:val="24"/>
          <w:szCs w:val="24"/>
        </w:rPr>
        <w:tab/>
        <w:t>The next parameter is the relative diameter of the ground electrode compared to the HV electrode. By decreasing the diameter of the ground electrode, the maximum electric field decreases and the electric field outside of the precession chamber increases (less shielding). By increasing the diameter of the ground electrode, the maximum electric field increases and the electric field outside of the precession chamber decreases (more shielding).</w:t>
      </w:r>
      <w:r w:rsidR="00864ED2">
        <w:rPr>
          <w:rFonts w:ascii="Times New Roman" w:eastAsiaTheme="minorEastAsia" w:hAnsi="Times New Roman" w:cs="Times New Roman"/>
          <w:sz w:val="24"/>
          <w:szCs w:val="24"/>
        </w:rPr>
        <w:t xml:space="preserve"> This can be seen in table </w:t>
      </w:r>
      <w:r w:rsidR="00E61181">
        <w:rPr>
          <w:rFonts w:ascii="Times New Roman" w:eastAsiaTheme="minorEastAsia" w:hAnsi="Times New Roman" w:cs="Times New Roman"/>
          <w:sz w:val="24"/>
          <w:szCs w:val="24"/>
        </w:rPr>
        <w:t>3</w:t>
      </w:r>
      <w:r w:rsidR="00864ED2">
        <w:rPr>
          <w:rFonts w:ascii="Times New Roman" w:eastAsiaTheme="minorEastAsia" w:hAnsi="Times New Roman" w:cs="Times New Roman"/>
          <w:sz w:val="24"/>
          <w:szCs w:val="24"/>
        </w:rPr>
        <w:t>.</w:t>
      </w:r>
      <w:r w:rsidRPr="004354C1">
        <w:rPr>
          <w:rFonts w:ascii="Times New Roman" w:eastAsiaTheme="minorEastAsia" w:hAnsi="Times New Roman" w:cs="Times New Roman"/>
          <w:sz w:val="24"/>
          <w:szCs w:val="24"/>
        </w:rPr>
        <w:t xml:space="preserve"> </w:t>
      </w:r>
      <w:r w:rsidR="00864ED2">
        <w:rPr>
          <w:rFonts w:ascii="Times New Roman" w:eastAsiaTheme="minorEastAsia" w:hAnsi="Times New Roman" w:cs="Times New Roman"/>
          <w:sz w:val="24"/>
          <w:szCs w:val="24"/>
        </w:rPr>
        <w:t xml:space="preserve">A ground electrode extension of </w:t>
      </w:r>
      <m:oMath>
        <m:r>
          <w:rPr>
            <w:rFonts w:ascii="Cambria Math" w:hAnsi="Cambria Math" w:cs="Times New Roman"/>
            <w:sz w:val="24"/>
            <w:szCs w:val="24"/>
          </w:rPr>
          <m:t>60 mm</m:t>
        </m:r>
      </m:oMath>
      <w:r w:rsidR="00864ED2">
        <w:rPr>
          <w:rFonts w:ascii="Times New Roman" w:eastAsiaTheme="minorEastAsia" w:hAnsi="Times New Roman" w:cs="Times New Roman"/>
          <w:sz w:val="24"/>
          <w:szCs w:val="24"/>
        </w:rPr>
        <w:t xml:space="preserve"> was chosen to have the required amount of shielding outside of the chamber.</w:t>
      </w:r>
    </w:p>
    <w:tbl>
      <w:tblPr>
        <w:tblW w:w="9351" w:type="dxa"/>
        <w:tblCellMar>
          <w:left w:w="0" w:type="dxa"/>
          <w:right w:w="0" w:type="dxa"/>
        </w:tblCellMar>
        <w:tblLook w:val="0600" w:firstRow="0" w:lastRow="0" w:firstColumn="0" w:lastColumn="0" w:noHBand="1" w:noVBand="1"/>
      </w:tblPr>
      <w:tblGrid>
        <w:gridCol w:w="687"/>
        <w:gridCol w:w="844"/>
        <w:gridCol w:w="953"/>
        <w:gridCol w:w="962"/>
        <w:gridCol w:w="1309"/>
        <w:gridCol w:w="1388"/>
        <w:gridCol w:w="884"/>
        <w:gridCol w:w="1370"/>
        <w:gridCol w:w="954"/>
      </w:tblGrid>
      <w:tr w:rsidR="00E61181" w:rsidRPr="00E61181" w14:paraId="1037718F"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3634A74" w14:textId="77777777" w:rsidR="00E61181" w:rsidRPr="00E61181" w:rsidRDefault="00E61181" w:rsidP="00434050">
            <w:pPr>
              <w:spacing w:line="240" w:lineRule="auto"/>
              <w:rPr>
                <w:rFonts w:ascii="Times New Roman" w:eastAsiaTheme="minorEastAsia" w:hAnsi="Times New Roman" w:cs="Times New Roman"/>
                <w:sz w:val="24"/>
                <w:szCs w:val="24"/>
              </w:rPr>
            </w:pPr>
            <w:proofErr w:type="spellStart"/>
            <w:r w:rsidRPr="00E61181">
              <w:rPr>
                <w:rFonts w:ascii="Times New Roman" w:eastAsiaTheme="minorEastAsia" w:hAnsi="Times New Roman" w:cs="Times New Roman"/>
                <w:sz w:val="24"/>
                <w:szCs w:val="24"/>
              </w:rPr>
              <w:lastRenderedPageBreak/>
              <w:t>geE</w:t>
            </w:r>
            <w:proofErr w:type="spellEnd"/>
            <w:r w:rsidRPr="00E61181">
              <w:rPr>
                <w:rFonts w:ascii="Times New Roman" w:eastAsiaTheme="minorEastAsia" w:hAnsi="Times New Roman" w:cs="Times New Roman"/>
                <w:sz w:val="24"/>
                <w:szCs w:val="24"/>
              </w:rPr>
              <w:t xml:space="preserve"> (mm)</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432C4C2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HV (kV/cm)</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571A845"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Inner GE (kV/cm)</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451127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Outer GE (kV/cm)</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53E504B"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Inside HV Groove (kV/cm)</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29B511E"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Outside HV Groove (kV/cm)</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B83E01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Flange (kV/cm)</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D3987E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Outside GE Groove (kV/cm)</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31ED0A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Window (kV/cm)</w:t>
            </w:r>
          </w:p>
        </w:tc>
      </w:tr>
      <w:tr w:rsidR="00E61181" w:rsidRPr="00E61181" w14:paraId="55CCF085"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A0C3B1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0243A76B"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44.356</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87A60FA"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29.903</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9E73E0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23.973</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742550E"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29.31</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6C59F6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30.113</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680F76E"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0.17203</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CA0F59B"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27.311</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5FAE91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19.377</w:t>
            </w:r>
          </w:p>
        </w:tc>
      </w:tr>
      <w:tr w:rsidR="00E61181" w:rsidRPr="00E61181" w14:paraId="29868D4A"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233FE0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0FA41E1E"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44.628</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6242FC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29.902</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548C432"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22.49</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39B9E22"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29.39</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40E74B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30.245</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9A15034"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0.16213</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C8E90B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27.034</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45199CF"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19.429</w:t>
            </w:r>
          </w:p>
        </w:tc>
      </w:tr>
      <w:tr w:rsidR="00E61181" w:rsidRPr="00E61181" w14:paraId="2B768C02"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9E729B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24386FE2"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44.882</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428E42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FC4943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20.992</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376CDBC"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29.46</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FBF714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30.362</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E696B5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0.15285</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D46B09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26.855</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F119C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19.464</w:t>
            </w:r>
          </w:p>
        </w:tc>
      </w:tr>
      <w:tr w:rsidR="00E61181" w:rsidRPr="00E61181" w14:paraId="5AFCB552"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DE602B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7C03061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45.111</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B0D718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DC830E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19.462</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4094CB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29.496</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3CFC11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30.433</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42FA8A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0.14407</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366274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26.737</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0FE688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19.488</w:t>
            </w:r>
          </w:p>
        </w:tc>
      </w:tr>
      <w:tr w:rsidR="00E61181" w:rsidRPr="00E61181" w14:paraId="02E858B9"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BC4E00F"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3AD46E0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45.314</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28EB0F5"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7275E6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17.928</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C5C6BA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29.529</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099FFC5"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30.504</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EF5DAD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0.13618</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8D965B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26.662</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720DDC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19.505</w:t>
            </w:r>
          </w:p>
        </w:tc>
      </w:tr>
      <w:tr w:rsidR="00E61181" w:rsidRPr="00E61181" w14:paraId="0ECE0CC6" w14:textId="77777777" w:rsidTr="00E61181">
        <w:trPr>
          <w:trHeight w:val="291"/>
        </w:trPr>
        <w:tc>
          <w:tcPr>
            <w:tcW w:w="6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6A068F5"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80</w:t>
            </w:r>
          </w:p>
        </w:tc>
        <w:tc>
          <w:tcPr>
            <w:tcW w:w="720"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72E737E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45.488</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B57780C"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29.901</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5A53EF2"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17.267</w:t>
            </w:r>
          </w:p>
        </w:tc>
        <w:tc>
          <w:tcPr>
            <w:tcW w:w="13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F6CBAE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29.548</w:t>
            </w:r>
          </w:p>
        </w:tc>
        <w:tc>
          <w:tcPr>
            <w:tcW w:w="14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94B2CD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30.534</w:t>
            </w:r>
          </w:p>
        </w:tc>
        <w:tc>
          <w:tcPr>
            <w:tcW w:w="88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4036C9F"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0.12886</w:t>
            </w:r>
          </w:p>
        </w:tc>
        <w:tc>
          <w:tcPr>
            <w:tcW w:w="140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26B050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26.609</w:t>
            </w:r>
          </w:p>
        </w:tc>
        <w:tc>
          <w:tcPr>
            <w:tcW w:w="96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EAC9B4A"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19.516</w:t>
            </w:r>
          </w:p>
        </w:tc>
      </w:tr>
    </w:tbl>
    <w:p w14:paraId="11CCC5D3" w14:textId="77777777" w:rsidR="00E61181" w:rsidRPr="00E61181" w:rsidRDefault="00E61181" w:rsidP="00434050">
      <w:pPr>
        <w:spacing w:line="240" w:lineRule="auto"/>
        <w:jc w:val="center"/>
        <w:rPr>
          <w:rFonts w:ascii="Times New Roman" w:eastAsiaTheme="minorEastAsia" w:hAnsi="Times New Roman" w:cs="Times New Roman"/>
          <w:sz w:val="20"/>
          <w:szCs w:val="20"/>
        </w:rPr>
      </w:pPr>
      <w:r w:rsidRPr="00E61181">
        <w:rPr>
          <w:rFonts w:ascii="Times New Roman" w:eastAsiaTheme="minorEastAsia" w:hAnsi="Times New Roman" w:cs="Times New Roman"/>
          <w:sz w:val="20"/>
          <w:szCs w:val="20"/>
        </w:rPr>
        <w:t>Table 3:</w:t>
      </w:r>
      <w:r>
        <w:rPr>
          <w:rFonts w:ascii="Times New Roman" w:eastAsiaTheme="minorEastAsia" w:hAnsi="Times New Roman" w:cs="Times New Roman"/>
          <w:sz w:val="20"/>
          <w:szCs w:val="20"/>
        </w:rPr>
        <w:t xml:space="preserve"> Electric field measurements from the ground electrode diameter optimization</w:t>
      </w:r>
    </w:p>
    <w:p w14:paraId="77CDE479" w14:textId="77777777" w:rsidR="004D2946" w:rsidRDefault="004D2946"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HV Electrode Diameter</w:t>
      </w:r>
    </w:p>
    <w:p w14:paraId="30C2F855" w14:textId="77777777" w:rsidR="004D2946" w:rsidRDefault="004D2946"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Changing the diameter of the HV electrode has a significant impact on the electric field</w:t>
      </w:r>
      <w:r w:rsidR="00FD6F3E">
        <w:rPr>
          <w:rFonts w:ascii="Times New Roman" w:eastAsiaTheme="minorEastAsia" w:hAnsi="Times New Roman" w:cs="Times New Roman"/>
          <w:sz w:val="24"/>
          <w:szCs w:val="24"/>
        </w:rPr>
        <w:t xml:space="preserve"> as it can increase or decrease the distance from the HV electrode to the ground shell. This change can be seen in table </w:t>
      </w:r>
      <w:r w:rsidR="00E61181">
        <w:rPr>
          <w:rFonts w:ascii="Times New Roman" w:eastAsiaTheme="minorEastAsia" w:hAnsi="Times New Roman" w:cs="Times New Roman"/>
          <w:sz w:val="24"/>
          <w:szCs w:val="24"/>
        </w:rPr>
        <w:t>4</w:t>
      </w:r>
      <w:r w:rsidR="00FD6F3E">
        <w:rPr>
          <w:rFonts w:ascii="Times New Roman" w:eastAsiaTheme="minorEastAsia" w:hAnsi="Times New Roman" w:cs="Times New Roman"/>
          <w:sz w:val="24"/>
          <w:szCs w:val="24"/>
        </w:rPr>
        <w:t xml:space="preserve">. A HV electrode diameter of </w:t>
      </w:r>
      <m:oMath>
        <m:r>
          <w:rPr>
            <w:rFonts w:ascii="Cambria Math" w:hAnsi="Cambria Math" w:cs="Times New Roman"/>
            <w:sz w:val="24"/>
            <w:szCs w:val="24"/>
          </w:rPr>
          <m:t>1000 mm</m:t>
        </m:r>
      </m:oMath>
      <w:r w:rsidR="00FD6F3E">
        <w:rPr>
          <w:rFonts w:ascii="Times New Roman" w:eastAsiaTheme="minorEastAsia" w:hAnsi="Times New Roman" w:cs="Times New Roman"/>
          <w:sz w:val="24"/>
          <w:szCs w:val="24"/>
        </w:rPr>
        <w:t xml:space="preserve"> was chosen because at this diameter, the edge effect of the HV electrode has a reduced impact on the electric field inside the insulator groove on the HV electrode. </w:t>
      </w:r>
    </w:p>
    <w:tbl>
      <w:tblPr>
        <w:tblW w:w="9350" w:type="dxa"/>
        <w:tblCellMar>
          <w:left w:w="0" w:type="dxa"/>
          <w:right w:w="0" w:type="dxa"/>
        </w:tblCellMar>
        <w:tblLook w:val="0600" w:firstRow="0" w:lastRow="0" w:firstColumn="0" w:lastColumn="0" w:noHBand="1" w:noVBand="1"/>
      </w:tblPr>
      <w:tblGrid>
        <w:gridCol w:w="604"/>
        <w:gridCol w:w="844"/>
        <w:gridCol w:w="962"/>
        <w:gridCol w:w="971"/>
        <w:gridCol w:w="1325"/>
        <w:gridCol w:w="1404"/>
        <w:gridCol w:w="891"/>
        <w:gridCol w:w="1386"/>
        <w:gridCol w:w="963"/>
      </w:tblGrid>
      <w:tr w:rsidR="00E61181" w:rsidRPr="00E61181" w14:paraId="270E7E1C" w14:textId="77777777" w:rsidTr="00E61181">
        <w:trPr>
          <w:trHeight w:val="291"/>
        </w:trPr>
        <w:tc>
          <w:tcPr>
            <w:tcW w:w="60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2BDB0D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D (mm)</w:t>
            </w:r>
          </w:p>
        </w:tc>
        <w:tc>
          <w:tcPr>
            <w:tcW w:w="725"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023516E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HV (kV/cm)</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9BC284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Inner GE (kV/cm)</w:t>
            </w:r>
          </w:p>
        </w:tc>
        <w:tc>
          <w:tcPr>
            <w:tcW w:w="97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2622ADF"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Outer GE (kV/cm)</w:t>
            </w:r>
          </w:p>
        </w:tc>
        <w:tc>
          <w:tcPr>
            <w:tcW w:w="135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B13A04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Inside HV Groove (kV/cm)</w:t>
            </w:r>
          </w:p>
        </w:tc>
        <w:tc>
          <w:tcPr>
            <w:tcW w:w="143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F79F06"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Outside HV Groove (kV/cm)</w:t>
            </w:r>
          </w:p>
        </w:tc>
        <w:tc>
          <w:tcPr>
            <w:tcW w:w="89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89C98F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Flange (kV/cm)</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A5629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Outside GE Groove (kV/cm)</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5C44EC4"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Window (kV/cm)</w:t>
            </w:r>
          </w:p>
        </w:tc>
      </w:tr>
      <w:tr w:rsidR="00E61181" w:rsidRPr="00E61181" w14:paraId="4616BDF0" w14:textId="77777777" w:rsidTr="00E61181">
        <w:trPr>
          <w:trHeight w:val="291"/>
        </w:trPr>
        <w:tc>
          <w:tcPr>
            <w:tcW w:w="60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208C7E5"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960</w:t>
            </w:r>
          </w:p>
        </w:tc>
        <w:tc>
          <w:tcPr>
            <w:tcW w:w="725"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5E9803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44.608</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9E8D11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29.901</w:t>
            </w:r>
          </w:p>
        </w:tc>
        <w:tc>
          <w:tcPr>
            <w:tcW w:w="97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3A9422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18.587</w:t>
            </w:r>
          </w:p>
        </w:tc>
        <w:tc>
          <w:tcPr>
            <w:tcW w:w="135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F5BCF6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30.209</w:t>
            </w:r>
          </w:p>
        </w:tc>
        <w:tc>
          <w:tcPr>
            <w:tcW w:w="143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02F5D6F"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32.745</w:t>
            </w:r>
          </w:p>
        </w:tc>
        <w:tc>
          <w:tcPr>
            <w:tcW w:w="89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42030B4"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0.12371</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1F9713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25.921</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979F0C7"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19.573</w:t>
            </w:r>
          </w:p>
        </w:tc>
      </w:tr>
      <w:tr w:rsidR="00E61181" w:rsidRPr="00E61181" w14:paraId="31721727" w14:textId="77777777" w:rsidTr="00E61181">
        <w:trPr>
          <w:trHeight w:val="291"/>
        </w:trPr>
        <w:tc>
          <w:tcPr>
            <w:tcW w:w="60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1816A24"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1000</w:t>
            </w:r>
          </w:p>
        </w:tc>
        <w:tc>
          <w:tcPr>
            <w:tcW w:w="725"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0CD1CBA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45.314</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77DD6B2"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w:t>
            </w:r>
          </w:p>
        </w:tc>
        <w:tc>
          <w:tcPr>
            <w:tcW w:w="97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1A26A7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17.928</w:t>
            </w:r>
          </w:p>
        </w:tc>
        <w:tc>
          <w:tcPr>
            <w:tcW w:w="135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EDC38F8"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29.529</w:t>
            </w:r>
          </w:p>
        </w:tc>
        <w:tc>
          <w:tcPr>
            <w:tcW w:w="143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18249B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30.504</w:t>
            </w:r>
          </w:p>
        </w:tc>
        <w:tc>
          <w:tcPr>
            <w:tcW w:w="89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E5330E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0.13618</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888AB1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26.662</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E189E00"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19.505</w:t>
            </w:r>
          </w:p>
        </w:tc>
      </w:tr>
      <w:tr w:rsidR="00E61181" w:rsidRPr="00E61181" w14:paraId="1FF51B92" w14:textId="77777777" w:rsidTr="00E61181">
        <w:trPr>
          <w:trHeight w:val="291"/>
        </w:trPr>
        <w:tc>
          <w:tcPr>
            <w:tcW w:w="60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0EF1301"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1040</w:t>
            </w:r>
          </w:p>
        </w:tc>
        <w:tc>
          <w:tcPr>
            <w:tcW w:w="725"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6EB8CD0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46.296</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29F54B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29.901</w:t>
            </w:r>
          </w:p>
        </w:tc>
        <w:tc>
          <w:tcPr>
            <w:tcW w:w="97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5812879"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18.056</w:t>
            </w:r>
          </w:p>
        </w:tc>
        <w:tc>
          <w:tcPr>
            <w:tcW w:w="1353"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6FA94C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29.148</w:t>
            </w:r>
          </w:p>
        </w:tc>
        <w:tc>
          <w:tcPr>
            <w:tcW w:w="143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62B7D94"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29.554</w:t>
            </w:r>
          </w:p>
        </w:tc>
        <w:tc>
          <w:tcPr>
            <w:tcW w:w="89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D7D490B"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0.15354</w:t>
            </w:r>
          </w:p>
        </w:tc>
        <w:tc>
          <w:tcPr>
            <w:tcW w:w="14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680043"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27.194</w:t>
            </w:r>
          </w:p>
        </w:tc>
        <w:tc>
          <w:tcPr>
            <w:tcW w:w="96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2DEFF4D" w14:textId="77777777" w:rsidR="00E61181" w:rsidRPr="00E61181" w:rsidRDefault="00E61181" w:rsidP="00434050">
            <w:pPr>
              <w:spacing w:line="240" w:lineRule="auto"/>
              <w:rPr>
                <w:rFonts w:ascii="Times New Roman" w:eastAsiaTheme="minorEastAsia" w:hAnsi="Times New Roman" w:cs="Times New Roman"/>
                <w:sz w:val="24"/>
                <w:szCs w:val="24"/>
              </w:rPr>
            </w:pPr>
            <w:r w:rsidRPr="00E61181">
              <w:rPr>
                <w:rFonts w:ascii="Times New Roman" w:eastAsiaTheme="minorEastAsia" w:hAnsi="Times New Roman" w:cs="Times New Roman"/>
                <w:sz w:val="24"/>
                <w:szCs w:val="24"/>
              </w:rPr>
              <w:t>19.442</w:t>
            </w:r>
          </w:p>
        </w:tc>
      </w:tr>
    </w:tbl>
    <w:p w14:paraId="192F676A" w14:textId="77777777" w:rsidR="00E61181" w:rsidRPr="00E61181" w:rsidRDefault="00E61181"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4: Electric field measurements from the HV Electrode Diameter optimization</w:t>
      </w:r>
    </w:p>
    <w:p w14:paraId="4A9F09E6" w14:textId="77777777" w:rsidR="00FD6F3E" w:rsidRDefault="00FD6F3E"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UCN Plug Radius</w:t>
      </w:r>
    </w:p>
    <w:p w14:paraId="524BA5D4" w14:textId="4BC12B36" w:rsidR="00434050" w:rsidRDefault="00FD6F3E"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radius on the UCN plug </w:t>
      </w:r>
      <w:r w:rsidR="007F61DD">
        <w:rPr>
          <w:rFonts w:ascii="Times New Roman" w:eastAsiaTheme="minorEastAsia" w:hAnsi="Times New Roman" w:cs="Times New Roman"/>
          <w:sz w:val="24"/>
          <w:szCs w:val="24"/>
        </w:rPr>
        <w:t>influences</w:t>
      </w:r>
      <w:r>
        <w:rPr>
          <w:rFonts w:ascii="Times New Roman" w:eastAsiaTheme="minorEastAsia" w:hAnsi="Times New Roman" w:cs="Times New Roman"/>
          <w:sz w:val="24"/>
          <w:szCs w:val="24"/>
        </w:rPr>
        <w:t xml:space="preserve"> the electric field on the ground electrode inside the chamber. This can be see</w:t>
      </w:r>
      <w:r w:rsidR="007F61DD">
        <w:rPr>
          <w:rFonts w:ascii="Times New Roman" w:eastAsiaTheme="minorEastAsia" w:hAnsi="Times New Roman" w:cs="Times New Roman"/>
          <w:sz w:val="24"/>
          <w:szCs w:val="24"/>
        </w:rPr>
        <w:t xml:space="preserve">n in table </w:t>
      </w:r>
      <w:r w:rsidR="00E61181">
        <w:rPr>
          <w:rFonts w:ascii="Times New Roman" w:eastAsiaTheme="minorEastAsia" w:hAnsi="Times New Roman" w:cs="Times New Roman"/>
          <w:sz w:val="24"/>
          <w:szCs w:val="24"/>
        </w:rPr>
        <w:t>5</w:t>
      </w:r>
      <w:r w:rsidR="007F61DD">
        <w:rPr>
          <w:rFonts w:ascii="Times New Roman" w:eastAsiaTheme="minorEastAsia" w:hAnsi="Times New Roman" w:cs="Times New Roman"/>
          <w:sz w:val="24"/>
          <w:szCs w:val="24"/>
        </w:rPr>
        <w:t xml:space="preserve">. The electric field in this region can be brought in line with other electric fields in the system by having a UCN Plug radius of </w:t>
      </w:r>
      <m:oMath>
        <m:r>
          <w:rPr>
            <w:rFonts w:ascii="Cambria Math" w:hAnsi="Cambria Math" w:cs="Times New Roman"/>
            <w:sz w:val="24"/>
            <w:szCs w:val="24"/>
          </w:rPr>
          <m:t>20 mm</m:t>
        </m:r>
      </m:oMath>
      <w:r w:rsidR="007F61DD">
        <w:rPr>
          <w:rFonts w:ascii="Times New Roman" w:eastAsiaTheme="minorEastAsia" w:hAnsi="Times New Roman" w:cs="Times New Roman"/>
          <w:sz w:val="24"/>
          <w:szCs w:val="24"/>
        </w:rPr>
        <w:t>.</w:t>
      </w:r>
    </w:p>
    <w:p w14:paraId="4CA3995F" w14:textId="77777777" w:rsidR="00434050" w:rsidRDefault="0043405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69AA77C2" w14:textId="77777777" w:rsidR="00FD6F3E" w:rsidRDefault="00FD6F3E" w:rsidP="00434050">
      <w:pPr>
        <w:spacing w:line="240" w:lineRule="auto"/>
        <w:rPr>
          <w:rFonts w:ascii="Times New Roman" w:eastAsiaTheme="minorEastAsia" w:hAnsi="Times New Roman" w:cs="Times New Roman"/>
          <w:sz w:val="24"/>
          <w:szCs w:val="24"/>
        </w:rPr>
      </w:pPr>
      <w:bookmarkStart w:id="0" w:name="_GoBack"/>
      <w:bookmarkEnd w:id="0"/>
    </w:p>
    <w:tbl>
      <w:tblPr>
        <w:tblW w:w="9351" w:type="dxa"/>
        <w:tblCellMar>
          <w:left w:w="0" w:type="dxa"/>
          <w:right w:w="0" w:type="dxa"/>
        </w:tblCellMar>
        <w:tblLook w:val="0600" w:firstRow="0" w:lastRow="0" w:firstColumn="0" w:lastColumn="0" w:noHBand="1" w:noVBand="1"/>
      </w:tblPr>
      <w:tblGrid>
        <w:gridCol w:w="895"/>
        <w:gridCol w:w="970"/>
        <w:gridCol w:w="1306"/>
        <w:gridCol w:w="1330"/>
        <w:gridCol w:w="1857"/>
        <w:gridCol w:w="1832"/>
        <w:gridCol w:w="1161"/>
      </w:tblGrid>
      <w:tr w:rsidR="00851911" w:rsidRPr="00851911" w14:paraId="15577C4D" w14:textId="77777777" w:rsidTr="00851911">
        <w:trPr>
          <w:trHeight w:val="129"/>
        </w:trPr>
        <w:tc>
          <w:tcPr>
            <w:tcW w:w="8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B2597B9" w14:textId="77777777" w:rsidR="00851911" w:rsidRPr="00851911" w:rsidRDefault="00851911" w:rsidP="00434050">
            <w:pPr>
              <w:spacing w:line="240" w:lineRule="auto"/>
              <w:rPr>
                <w:rFonts w:ascii="Times New Roman" w:eastAsiaTheme="minorEastAsia" w:hAnsi="Times New Roman" w:cs="Times New Roman"/>
                <w:sz w:val="24"/>
                <w:szCs w:val="24"/>
              </w:rPr>
            </w:pPr>
            <w:proofErr w:type="spellStart"/>
            <w:r w:rsidRPr="00851911">
              <w:rPr>
                <w:rFonts w:ascii="Times New Roman" w:eastAsiaTheme="minorEastAsia" w:hAnsi="Times New Roman" w:cs="Times New Roman"/>
                <w:sz w:val="24"/>
                <w:szCs w:val="24"/>
              </w:rPr>
              <w:t>ucnR</w:t>
            </w:r>
            <w:proofErr w:type="spellEnd"/>
            <w:r w:rsidRPr="00851911">
              <w:rPr>
                <w:rFonts w:ascii="Times New Roman" w:eastAsiaTheme="minorEastAsia" w:hAnsi="Times New Roman" w:cs="Times New Roman"/>
                <w:sz w:val="24"/>
                <w:szCs w:val="24"/>
              </w:rPr>
              <w:t xml:space="preserve"> (mm)</w:t>
            </w:r>
          </w:p>
        </w:tc>
        <w:tc>
          <w:tcPr>
            <w:tcW w:w="97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C3A68A7"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HV (kV/cm)</w:t>
            </w:r>
          </w:p>
        </w:tc>
        <w:tc>
          <w:tcPr>
            <w:tcW w:w="1306"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7CD9D57"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Inner GE (kV/cm)</w:t>
            </w:r>
          </w:p>
        </w:tc>
        <w:tc>
          <w:tcPr>
            <w:tcW w:w="133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61A082C"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Outer GE (kV/cm)</w:t>
            </w:r>
          </w:p>
        </w:tc>
        <w:tc>
          <w:tcPr>
            <w:tcW w:w="18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FB8333D"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Inside HV Groove (kV/cm)</w:t>
            </w:r>
          </w:p>
        </w:tc>
        <w:tc>
          <w:tcPr>
            <w:tcW w:w="183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89267ED"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lang w:val="da-DK"/>
              </w:rPr>
              <w:t>Outer HV Groove (kV/cm)</w:t>
            </w:r>
          </w:p>
        </w:tc>
        <w:tc>
          <w:tcPr>
            <w:tcW w:w="116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3A9D4DA"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Flange (kV/cm)</w:t>
            </w:r>
          </w:p>
        </w:tc>
      </w:tr>
      <w:tr w:rsidR="00851911" w:rsidRPr="00851911" w14:paraId="4327F175" w14:textId="77777777" w:rsidTr="00851911">
        <w:trPr>
          <w:trHeight w:val="300"/>
        </w:trPr>
        <w:tc>
          <w:tcPr>
            <w:tcW w:w="8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84845ED"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10</w:t>
            </w:r>
          </w:p>
        </w:tc>
        <w:tc>
          <w:tcPr>
            <w:tcW w:w="97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7AF7887"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45.354</w:t>
            </w:r>
          </w:p>
        </w:tc>
        <w:tc>
          <w:tcPr>
            <w:tcW w:w="1306"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51AFAE4E"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30.808</w:t>
            </w:r>
          </w:p>
        </w:tc>
        <w:tc>
          <w:tcPr>
            <w:tcW w:w="133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BBEC951"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25.547</w:t>
            </w:r>
          </w:p>
        </w:tc>
        <w:tc>
          <w:tcPr>
            <w:tcW w:w="18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13E003E"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29.527</w:t>
            </w:r>
          </w:p>
        </w:tc>
        <w:tc>
          <w:tcPr>
            <w:tcW w:w="183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29C1FDF"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30.534</w:t>
            </w:r>
          </w:p>
        </w:tc>
        <w:tc>
          <w:tcPr>
            <w:tcW w:w="116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A7F5D38"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0.12036</w:t>
            </w:r>
          </w:p>
        </w:tc>
      </w:tr>
      <w:tr w:rsidR="00851911" w:rsidRPr="00851911" w14:paraId="229B5C30" w14:textId="77777777" w:rsidTr="00851911">
        <w:trPr>
          <w:trHeight w:val="300"/>
        </w:trPr>
        <w:tc>
          <w:tcPr>
            <w:tcW w:w="8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E66E440"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15</w:t>
            </w:r>
          </w:p>
        </w:tc>
        <w:tc>
          <w:tcPr>
            <w:tcW w:w="97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C4F67C7"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45.362</w:t>
            </w:r>
          </w:p>
        </w:tc>
        <w:tc>
          <w:tcPr>
            <w:tcW w:w="1306"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0D4D394D"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29.051</w:t>
            </w:r>
          </w:p>
        </w:tc>
        <w:tc>
          <w:tcPr>
            <w:tcW w:w="133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69C0A20"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25.53</w:t>
            </w:r>
          </w:p>
        </w:tc>
        <w:tc>
          <w:tcPr>
            <w:tcW w:w="18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B3D4E96"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29.532</w:t>
            </w:r>
          </w:p>
        </w:tc>
        <w:tc>
          <w:tcPr>
            <w:tcW w:w="183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9FC859E"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30.534</w:t>
            </w:r>
          </w:p>
        </w:tc>
        <w:tc>
          <w:tcPr>
            <w:tcW w:w="116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79ECFEB"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0.12004</w:t>
            </w:r>
          </w:p>
        </w:tc>
      </w:tr>
      <w:tr w:rsidR="00851911" w:rsidRPr="00851911" w14:paraId="39D3FDFC" w14:textId="77777777" w:rsidTr="00851911">
        <w:trPr>
          <w:trHeight w:val="300"/>
        </w:trPr>
        <w:tc>
          <w:tcPr>
            <w:tcW w:w="8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D2C73FB"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20</w:t>
            </w:r>
          </w:p>
        </w:tc>
        <w:tc>
          <w:tcPr>
            <w:tcW w:w="97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D6A3627"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45.358</w:t>
            </w:r>
          </w:p>
        </w:tc>
        <w:tc>
          <w:tcPr>
            <w:tcW w:w="1306"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1EAC6B6F"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27.909</w:t>
            </w:r>
          </w:p>
        </w:tc>
        <w:tc>
          <w:tcPr>
            <w:tcW w:w="133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7A23F24"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25.531</w:t>
            </w:r>
          </w:p>
        </w:tc>
        <w:tc>
          <w:tcPr>
            <w:tcW w:w="18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65D1C4D"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29.539</w:t>
            </w:r>
          </w:p>
        </w:tc>
        <w:tc>
          <w:tcPr>
            <w:tcW w:w="183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D136FBE"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30.537</w:t>
            </w:r>
          </w:p>
        </w:tc>
        <w:tc>
          <w:tcPr>
            <w:tcW w:w="116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DB2A796"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0.1204</w:t>
            </w:r>
          </w:p>
        </w:tc>
      </w:tr>
      <w:tr w:rsidR="00851911" w:rsidRPr="00851911" w14:paraId="04D2E886" w14:textId="77777777" w:rsidTr="00851911">
        <w:trPr>
          <w:trHeight w:val="300"/>
        </w:trPr>
        <w:tc>
          <w:tcPr>
            <w:tcW w:w="895"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4C373E2"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25</w:t>
            </w:r>
          </w:p>
        </w:tc>
        <w:tc>
          <w:tcPr>
            <w:tcW w:w="97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9415595"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45.366</w:t>
            </w:r>
          </w:p>
        </w:tc>
        <w:tc>
          <w:tcPr>
            <w:tcW w:w="1306" w:type="dxa"/>
            <w:tcBorders>
              <w:top w:val="single" w:sz="8" w:space="0" w:color="000000"/>
              <w:left w:val="single" w:sz="8" w:space="0" w:color="000000"/>
              <w:bottom w:val="single" w:sz="8" w:space="0" w:color="000000"/>
              <w:right w:val="single" w:sz="8" w:space="0" w:color="000000"/>
            </w:tcBorders>
            <w:shd w:val="clear" w:color="auto" w:fill="9DC3E6"/>
            <w:tcMar>
              <w:top w:w="15" w:type="dxa"/>
              <w:left w:w="15" w:type="dxa"/>
              <w:bottom w:w="0" w:type="dxa"/>
              <w:right w:w="15" w:type="dxa"/>
            </w:tcMar>
            <w:vAlign w:val="bottom"/>
            <w:hideMark/>
          </w:tcPr>
          <w:p w14:paraId="4A7CFC9C"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27.572</w:t>
            </w:r>
          </w:p>
        </w:tc>
        <w:tc>
          <w:tcPr>
            <w:tcW w:w="133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7F3D174"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25.521</w:t>
            </w:r>
          </w:p>
        </w:tc>
        <w:tc>
          <w:tcPr>
            <w:tcW w:w="18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FB70E62"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29.534</w:t>
            </w:r>
          </w:p>
        </w:tc>
        <w:tc>
          <w:tcPr>
            <w:tcW w:w="1832"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CAF84C4"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30.527</w:t>
            </w:r>
          </w:p>
        </w:tc>
        <w:tc>
          <w:tcPr>
            <w:tcW w:w="116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48531C4" w14:textId="77777777" w:rsidR="00851911" w:rsidRPr="00851911" w:rsidRDefault="00851911" w:rsidP="00434050">
            <w:pPr>
              <w:spacing w:line="240" w:lineRule="auto"/>
              <w:rPr>
                <w:rFonts w:ascii="Times New Roman" w:eastAsiaTheme="minorEastAsia" w:hAnsi="Times New Roman" w:cs="Times New Roman"/>
                <w:sz w:val="24"/>
                <w:szCs w:val="24"/>
              </w:rPr>
            </w:pPr>
            <w:r w:rsidRPr="00851911">
              <w:rPr>
                <w:rFonts w:ascii="Times New Roman" w:eastAsiaTheme="minorEastAsia" w:hAnsi="Times New Roman" w:cs="Times New Roman"/>
                <w:sz w:val="24"/>
                <w:szCs w:val="24"/>
              </w:rPr>
              <w:t>0.11982</w:t>
            </w:r>
          </w:p>
        </w:tc>
      </w:tr>
    </w:tbl>
    <w:p w14:paraId="2A2F18A0" w14:textId="77777777" w:rsidR="00851911" w:rsidRPr="00851911" w:rsidRDefault="00851911"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5: Electric field measurements from the UCN Plug Radius optimization</w:t>
      </w:r>
    </w:p>
    <w:p w14:paraId="6BD07196" w14:textId="77777777" w:rsidR="007F61DD" w:rsidRDefault="007F61DD" w:rsidP="00434050">
      <w:pPr>
        <w:spacing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Ground Shell Optimization</w:t>
      </w:r>
    </w:p>
    <w:p w14:paraId="36A281ED" w14:textId="77777777" w:rsidR="007F61DD" w:rsidRDefault="007F61D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C8038E">
        <w:rPr>
          <w:rFonts w:ascii="Times New Roman" w:eastAsiaTheme="minorEastAsia" w:hAnsi="Times New Roman" w:cs="Times New Roman"/>
          <w:sz w:val="24"/>
          <w:szCs w:val="24"/>
        </w:rPr>
        <w:t>There are several designs that could have been implemented for the ground shell, several grounded rings, a fully enclosed ground shell, and a hybrid of the two designs.</w:t>
      </w:r>
      <w:r w:rsidR="005D0C87">
        <w:rPr>
          <w:rFonts w:ascii="Times New Roman" w:eastAsiaTheme="minorEastAsia" w:hAnsi="Times New Roman" w:cs="Times New Roman"/>
          <w:sz w:val="24"/>
          <w:szCs w:val="24"/>
        </w:rPr>
        <w:t xml:space="preserve"> </w:t>
      </w:r>
    </w:p>
    <w:p w14:paraId="135F3372" w14:textId="77777777" w:rsidR="005D0C87" w:rsidRDefault="005D0C87"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Ground Shell Ring Thickness</w:t>
      </w:r>
    </w:p>
    <w:p w14:paraId="464567CB" w14:textId="77777777" w:rsidR="005D0C87" w:rsidRDefault="0099113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This parameter was optimized concurrently with the number of rings. The ring diameter of </w:t>
      </w:r>
      <m:oMath>
        <m:r>
          <w:rPr>
            <w:rFonts w:ascii="Cambria Math" w:hAnsi="Cambria Math" w:cs="Times New Roman"/>
            <w:sz w:val="24"/>
            <w:szCs w:val="24"/>
          </w:rPr>
          <m:t>20 mm</m:t>
        </m:r>
      </m:oMath>
      <w:r>
        <w:rPr>
          <w:rFonts w:ascii="Times New Roman" w:eastAsiaTheme="minorEastAsia" w:hAnsi="Times New Roman" w:cs="Times New Roman"/>
          <w:sz w:val="24"/>
          <w:szCs w:val="24"/>
        </w:rPr>
        <w:t xml:space="preserve"> was chosen as a balance of electric field on the HV electrode and shielding of the electric field on the flange of the vacuum chamber.</w:t>
      </w:r>
    </w:p>
    <w:p w14:paraId="6FABA63E" w14:textId="77777777" w:rsidR="0099113D" w:rsidRDefault="0099113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Number of Rings</w:t>
      </w:r>
    </w:p>
    <w:p w14:paraId="27158E03" w14:textId="536E416C" w:rsidR="0099113D" w:rsidRDefault="0099113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C27660">
        <w:rPr>
          <w:rFonts w:ascii="Times New Roman" w:eastAsiaTheme="minorEastAsia" w:hAnsi="Times New Roman" w:cs="Times New Roman"/>
          <w:sz w:val="24"/>
          <w:szCs w:val="24"/>
        </w:rPr>
        <w:t>As the electric field outside of the precession chamber was too high, several more rings needed to be added. In this case, the 9</w:t>
      </w:r>
      <w:r w:rsidR="00C27660" w:rsidRPr="00C27660">
        <w:rPr>
          <w:rFonts w:ascii="Times New Roman" w:eastAsiaTheme="minorEastAsia" w:hAnsi="Times New Roman" w:cs="Times New Roman"/>
          <w:sz w:val="24"/>
          <w:szCs w:val="24"/>
          <w:vertAlign w:val="superscript"/>
        </w:rPr>
        <w:t>th</w:t>
      </w:r>
      <w:r w:rsidR="00C27660">
        <w:rPr>
          <w:rFonts w:ascii="Times New Roman" w:eastAsiaTheme="minorEastAsia" w:hAnsi="Times New Roman" w:cs="Times New Roman"/>
          <w:sz w:val="24"/>
          <w:szCs w:val="24"/>
        </w:rPr>
        <w:t xml:space="preserve"> and 10</w:t>
      </w:r>
      <w:r w:rsidR="00C27660" w:rsidRPr="00C27660">
        <w:rPr>
          <w:rFonts w:ascii="Times New Roman" w:eastAsiaTheme="minorEastAsia" w:hAnsi="Times New Roman" w:cs="Times New Roman"/>
          <w:sz w:val="24"/>
          <w:szCs w:val="24"/>
          <w:vertAlign w:val="superscript"/>
        </w:rPr>
        <w:t>th</w:t>
      </w:r>
      <w:r w:rsidR="00C27660">
        <w:rPr>
          <w:rFonts w:ascii="Times New Roman" w:eastAsiaTheme="minorEastAsia" w:hAnsi="Times New Roman" w:cs="Times New Roman"/>
          <w:sz w:val="24"/>
          <w:szCs w:val="24"/>
        </w:rPr>
        <w:t xml:space="preserve"> rings were added above and below the previous set of rings. These rings provided the additional shielding of the electric field outside of the precession chamber that was necessary.</w:t>
      </w:r>
      <w:r>
        <w:rPr>
          <w:rFonts w:ascii="Times New Roman" w:eastAsiaTheme="minorEastAsia" w:hAnsi="Times New Roman" w:cs="Times New Roman"/>
          <w:sz w:val="24"/>
          <w:szCs w:val="24"/>
        </w:rPr>
        <w:t xml:space="preserve"> The magnitude of the electric field in this region can be seen in figure </w:t>
      </w:r>
      <w:r w:rsidR="00F9652A">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0052263F">
        <w:rPr>
          <w:rFonts w:ascii="Times New Roman" w:eastAsiaTheme="minorEastAsia" w:hAnsi="Times New Roman" w:cs="Times New Roman"/>
          <w:sz w:val="24"/>
          <w:szCs w:val="24"/>
        </w:rPr>
        <w:t>10 rings were chosen as they provide enough shielding outside of the precession without significantly increasing the electric field on the high voltage electrode.</w:t>
      </w:r>
    </w:p>
    <w:p w14:paraId="00F5DBBD" w14:textId="77777777" w:rsidR="00C8375A" w:rsidRDefault="00C8375A" w:rsidP="00434050">
      <w:pPr>
        <w:spacing w:line="240" w:lineRule="auto"/>
        <w:jc w:val="center"/>
        <w:rPr>
          <w:rFonts w:ascii="Times New Roman" w:eastAsiaTheme="minorEastAsia" w:hAnsi="Times New Roman" w:cs="Times New Roman"/>
          <w:sz w:val="24"/>
          <w:szCs w:val="24"/>
        </w:rPr>
      </w:pPr>
      <w:r w:rsidRPr="00C8375A">
        <w:rPr>
          <w:rFonts w:ascii="Times New Roman" w:eastAsiaTheme="minorEastAsia" w:hAnsi="Times New Roman" w:cs="Times New Roman"/>
          <w:noProof/>
          <w:sz w:val="24"/>
          <w:szCs w:val="24"/>
        </w:rPr>
        <w:lastRenderedPageBreak/>
        <w:drawing>
          <wp:inline distT="0" distB="0" distL="0" distR="0" wp14:anchorId="2EBC0FAC" wp14:editId="7FB21784">
            <wp:extent cx="3012803" cy="3104707"/>
            <wp:effectExtent l="0" t="0" r="0" b="635"/>
            <wp:docPr id="4" name="Content Placeholder 4">
              <a:extLst xmlns:a="http://schemas.openxmlformats.org/drawingml/2006/main">
                <a:ext uri="{FF2B5EF4-FFF2-40B4-BE49-F238E27FC236}">
                  <a16:creationId xmlns:a16="http://schemas.microsoft.com/office/drawing/2014/main" id="{4CCB6A39-CE31-434F-9036-4B38970128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CCB6A39-CE31-434F-9036-4B38970128BA}"/>
                        </a:ext>
                      </a:extLst>
                    </pic:cNvPr>
                    <pic:cNvPicPr>
                      <a:picLocks noGrp="1" noChangeAspect="1"/>
                    </pic:cNvPicPr>
                  </pic:nvPicPr>
                  <pic:blipFill rotWithShape="1">
                    <a:blip r:embed="rId7" cstate="print">
                      <a:extLst>
                        <a:ext uri="{28A0092B-C50C-407E-A947-70E740481C1C}">
                          <a14:useLocalDpi xmlns:a14="http://schemas.microsoft.com/office/drawing/2010/main" val="0"/>
                        </a:ext>
                      </a:extLst>
                    </a:blip>
                    <a:srcRect l="14534" r="19729"/>
                    <a:stretch/>
                  </pic:blipFill>
                  <pic:spPr>
                    <a:xfrm>
                      <a:off x="0" y="0"/>
                      <a:ext cx="3015758" cy="3107753"/>
                    </a:xfrm>
                    <a:prstGeom prst="rect">
                      <a:avLst/>
                    </a:prstGeom>
                  </pic:spPr>
                </pic:pic>
              </a:graphicData>
            </a:graphic>
          </wp:inline>
        </w:drawing>
      </w:r>
      <w:r w:rsidRPr="00C8375A">
        <w:rPr>
          <w:rFonts w:ascii="Times New Roman" w:eastAsiaTheme="minorEastAsia" w:hAnsi="Times New Roman" w:cs="Times New Roman"/>
          <w:noProof/>
          <w:sz w:val="24"/>
          <w:szCs w:val="24"/>
        </w:rPr>
        <w:drawing>
          <wp:inline distT="0" distB="0" distL="0" distR="0" wp14:anchorId="6E3D2194" wp14:editId="3A3E2A12">
            <wp:extent cx="494414" cy="3051544"/>
            <wp:effectExtent l="0" t="0" r="1270" b="0"/>
            <wp:docPr id="9" name="Picture 8">
              <a:extLst xmlns:a="http://schemas.openxmlformats.org/drawingml/2006/main">
                <a:ext uri="{FF2B5EF4-FFF2-40B4-BE49-F238E27FC236}">
                  <a16:creationId xmlns:a16="http://schemas.microsoft.com/office/drawing/2014/main" id="{892391B1-A345-4619-AC4C-5BD99B347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92391B1-A345-4619-AC4C-5BD99B347CF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0937" cy="3153524"/>
                    </a:xfrm>
                    <a:prstGeom prst="rect">
                      <a:avLst/>
                    </a:prstGeom>
                  </pic:spPr>
                </pic:pic>
              </a:graphicData>
            </a:graphic>
          </wp:inline>
        </w:drawing>
      </w:r>
    </w:p>
    <w:p w14:paraId="72FBA28C" w14:textId="77777777" w:rsidR="00C8375A" w:rsidRPr="00C8375A" w:rsidRDefault="00C8375A"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3: Ground shell design with 10 rings. Scale set to maximum of 4 kV/cm</w:t>
      </w:r>
    </w:p>
    <w:p w14:paraId="3A97BA3D" w14:textId="77777777" w:rsidR="00405122" w:rsidRDefault="00405122"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Alternative Ring Placement</w:t>
      </w:r>
    </w:p>
    <w:p w14:paraId="69D09265" w14:textId="77777777" w:rsidR="00405122" w:rsidRDefault="00405122"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Several alternative locations for the placement of the rings were explored.</w:t>
      </w:r>
      <w:r w:rsidR="0052521D">
        <w:rPr>
          <w:rFonts w:ascii="Times New Roman" w:eastAsiaTheme="minorEastAsia" w:hAnsi="Times New Roman" w:cs="Times New Roman"/>
          <w:sz w:val="24"/>
          <w:szCs w:val="24"/>
        </w:rPr>
        <w:t xml:space="preserve"> Individual optimization of the ring locations resulted in an electric field reduction of</w:t>
      </w:r>
      <w:r w:rsidR="0038385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kV</m:t>
            </m:r>
          </m:num>
          <m:den>
            <m:r>
              <w:rPr>
                <w:rFonts w:ascii="Cambria Math" w:hAnsi="Cambria Math" w:cs="Times New Roman"/>
                <w:sz w:val="24"/>
                <w:szCs w:val="24"/>
              </w:rPr>
              <m:t>cm</m:t>
            </m:r>
          </m:den>
        </m:f>
        <m:r>
          <w:rPr>
            <w:rFonts w:ascii="Cambria Math" w:hAnsi="Cambria Math" w:cs="Times New Roman"/>
            <w:sz w:val="24"/>
            <w:szCs w:val="24"/>
          </w:rPr>
          <m:t xml:space="preserve"> </m:t>
        </m:r>
      </m:oMath>
      <w:r w:rsidR="0052521D">
        <w:rPr>
          <w:rFonts w:ascii="Times New Roman" w:eastAsiaTheme="minorEastAsia" w:hAnsi="Times New Roman" w:cs="Times New Roman"/>
          <w:sz w:val="24"/>
          <w:szCs w:val="24"/>
        </w:rPr>
        <w:t xml:space="preserve"> on the HV electrode, however, this reduced the shielding outside of the precession chamber significantly. </w:t>
      </w:r>
    </w:p>
    <w:p w14:paraId="018D1D8A" w14:textId="77777777" w:rsidR="0052521D" w:rsidRDefault="0052521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Alternative Ground Shell Designs</w:t>
      </w:r>
    </w:p>
    <w:p w14:paraId="1DB2D961" w14:textId="77777777" w:rsidR="00F7766E" w:rsidRDefault="0052521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There were several proposed ground shell designs that needed to be investigated. An idea of having curved, longer ground electrodes and the idea of having a full ground shell made of thin aluminum. </w:t>
      </w:r>
    </w:p>
    <w:p w14:paraId="714A1216" w14:textId="77777777" w:rsidR="00F7766E" w:rsidRDefault="00F7766E" w:rsidP="00434050">
      <w:pPr>
        <w:spacing w:line="240" w:lineRule="auto"/>
        <w:jc w:val="center"/>
        <w:rPr>
          <w:rFonts w:ascii="Times New Roman" w:eastAsiaTheme="minorEastAsia" w:hAnsi="Times New Roman" w:cs="Times New Roman"/>
          <w:sz w:val="24"/>
          <w:szCs w:val="24"/>
        </w:rPr>
      </w:pPr>
      <w:r w:rsidRPr="00F7766E">
        <w:rPr>
          <w:rFonts w:ascii="Times New Roman" w:eastAsiaTheme="minorEastAsia" w:hAnsi="Times New Roman" w:cs="Times New Roman"/>
          <w:noProof/>
          <w:sz w:val="24"/>
          <w:szCs w:val="24"/>
        </w:rPr>
        <w:lastRenderedPageBreak/>
        <w:drawing>
          <wp:inline distT="0" distB="0" distL="0" distR="0" wp14:anchorId="7DE0BF64" wp14:editId="321B4AC7">
            <wp:extent cx="3291087" cy="2977116"/>
            <wp:effectExtent l="0" t="0" r="5080" b="0"/>
            <wp:docPr id="12" name="Picture 11">
              <a:extLst xmlns:a="http://schemas.openxmlformats.org/drawingml/2006/main">
                <a:ext uri="{FF2B5EF4-FFF2-40B4-BE49-F238E27FC236}">
                  <a16:creationId xmlns:a16="http://schemas.microsoft.com/office/drawing/2014/main" id="{09A3D7D3-663F-4401-BDAD-ECFB9BBA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9A3D7D3-663F-4401-BDAD-ECFB9BBAB201}"/>
                        </a:ext>
                      </a:extLst>
                    </pic:cNvPr>
                    <pic:cNvPicPr>
                      <a:picLocks noChangeAspect="1"/>
                    </pic:cNvPicPr>
                  </pic:nvPicPr>
                  <pic:blipFill>
                    <a:blip r:embed="rId9"/>
                    <a:stretch>
                      <a:fillRect/>
                    </a:stretch>
                  </pic:blipFill>
                  <pic:spPr>
                    <a:xfrm>
                      <a:off x="0" y="0"/>
                      <a:ext cx="3301804" cy="2986810"/>
                    </a:xfrm>
                    <a:prstGeom prst="rect">
                      <a:avLst/>
                    </a:prstGeom>
                  </pic:spPr>
                </pic:pic>
              </a:graphicData>
            </a:graphic>
          </wp:inline>
        </w:drawing>
      </w:r>
    </w:p>
    <w:p w14:paraId="41A4D602" w14:textId="77777777" w:rsidR="00937919" w:rsidRPr="00937919" w:rsidRDefault="00937919" w:rsidP="00434050">
      <w:pPr>
        <w:spacing w:line="240" w:lineRule="auto"/>
        <w:ind w:firstLine="7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4: Concept design for the curved ground electrodes</w:t>
      </w:r>
    </w:p>
    <w:p w14:paraId="6BB2DE45" w14:textId="77777777" w:rsidR="0052521D" w:rsidRDefault="0052521D" w:rsidP="00434050">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this idea</w:t>
      </w:r>
      <w:r w:rsidR="0038385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ground electrodes are curved around a bulb shaped electrode as shown in figure </w:t>
      </w:r>
      <w:r w:rsidR="00383856">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This design was implemented in COMSOL and is shown in figure </w:t>
      </w:r>
      <w:r w:rsidR="00383856">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The results of the simulation can be seen in table </w:t>
      </w:r>
      <w:r w:rsidR="00383856">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This design offers no benefit in terms of the electric field on the HV Electrode while also further complicating the manufacturing process, as such, it will not be used.</w:t>
      </w:r>
    </w:p>
    <w:p w14:paraId="4805EB36" w14:textId="77777777" w:rsidR="00F7766E" w:rsidRDefault="00F7766E" w:rsidP="00434050">
      <w:pPr>
        <w:spacing w:line="240" w:lineRule="auto"/>
        <w:ind w:firstLine="720"/>
        <w:jc w:val="center"/>
        <w:rPr>
          <w:rFonts w:ascii="Times New Roman" w:eastAsiaTheme="minorEastAsia" w:hAnsi="Times New Roman" w:cs="Times New Roman"/>
          <w:sz w:val="24"/>
          <w:szCs w:val="24"/>
        </w:rPr>
      </w:pPr>
      <w:r w:rsidRPr="00F7766E">
        <w:rPr>
          <w:rFonts w:ascii="Times New Roman" w:eastAsiaTheme="minorEastAsia" w:hAnsi="Times New Roman" w:cs="Times New Roman"/>
          <w:noProof/>
          <w:sz w:val="24"/>
          <w:szCs w:val="24"/>
        </w:rPr>
        <w:drawing>
          <wp:inline distT="0" distB="0" distL="0" distR="0" wp14:anchorId="5C107A0D" wp14:editId="7F2722AE">
            <wp:extent cx="2657652" cy="1988288"/>
            <wp:effectExtent l="0" t="0" r="9525" b="0"/>
            <wp:docPr id="6" name="Content Placeholder 4">
              <a:extLst xmlns:a="http://schemas.openxmlformats.org/drawingml/2006/main">
                <a:ext uri="{FF2B5EF4-FFF2-40B4-BE49-F238E27FC236}">
                  <a16:creationId xmlns:a16="http://schemas.microsoft.com/office/drawing/2014/main" id="{042D49B6-1FEC-4DE2-9FCC-D8B7CA6D93C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42D49B6-1FEC-4DE2-9FCC-D8B7CA6D93CA}"/>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l="18821" r="12137"/>
                    <a:stretch/>
                  </pic:blipFill>
                  <pic:spPr>
                    <a:xfrm>
                      <a:off x="0" y="0"/>
                      <a:ext cx="2678834" cy="2004135"/>
                    </a:xfrm>
                    <a:prstGeom prst="rect">
                      <a:avLst/>
                    </a:prstGeom>
                  </pic:spPr>
                </pic:pic>
              </a:graphicData>
            </a:graphic>
          </wp:inline>
        </w:drawing>
      </w:r>
    </w:p>
    <w:p w14:paraId="261D510F" w14:textId="77777777" w:rsidR="00937919" w:rsidRPr="00937919" w:rsidRDefault="00937919" w:rsidP="00434050">
      <w:pPr>
        <w:spacing w:line="240" w:lineRule="auto"/>
        <w:ind w:firstLine="7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5: COMSOL simulation of the curved ground electrodes</w:t>
      </w:r>
    </w:p>
    <w:p w14:paraId="4DBB6924" w14:textId="77777777" w:rsidR="00A335A4" w:rsidRDefault="00A335A4" w:rsidP="00434050">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final </w:t>
      </w:r>
      <w:r w:rsidR="0068531D">
        <w:rPr>
          <w:rFonts w:ascii="Times New Roman" w:eastAsiaTheme="minorEastAsia" w:hAnsi="Times New Roman" w:cs="Times New Roman"/>
          <w:sz w:val="24"/>
          <w:szCs w:val="24"/>
        </w:rPr>
        <w:t xml:space="preserve">alternative design </w:t>
      </w:r>
      <w:r>
        <w:rPr>
          <w:rFonts w:ascii="Times New Roman" w:eastAsiaTheme="minorEastAsia" w:hAnsi="Times New Roman" w:cs="Times New Roman"/>
          <w:sz w:val="24"/>
          <w:szCs w:val="24"/>
        </w:rPr>
        <w:t xml:space="preserve">was having a full ground shell as shown in figure </w:t>
      </w:r>
      <w:r w:rsidR="001C2D6C">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This idea was then simulated with the results displayed in table</w:t>
      </w:r>
      <w:r w:rsidR="001C2D6C">
        <w:rPr>
          <w:rFonts w:ascii="Times New Roman" w:eastAsiaTheme="minorEastAsia" w:hAnsi="Times New Roman" w:cs="Times New Roman"/>
          <w:sz w:val="24"/>
          <w:szCs w:val="24"/>
        </w:rPr>
        <w:t xml:space="preserve"> 6</w:t>
      </w:r>
      <w:r>
        <w:rPr>
          <w:rFonts w:ascii="Times New Roman" w:eastAsiaTheme="minorEastAsia" w:hAnsi="Times New Roman" w:cs="Times New Roman"/>
          <w:sz w:val="24"/>
          <w:szCs w:val="24"/>
        </w:rPr>
        <w:t xml:space="preserve">. While there is a slight reduction on the maximum electric field on the HV Electrode, this design is significantly more complicated to machine and support within the vacuum chamber. This design would also interfere with the vacuum pumping of the chamber. </w:t>
      </w:r>
    </w:p>
    <w:p w14:paraId="29BD68DD" w14:textId="77777777" w:rsidR="001C2D6C" w:rsidRDefault="001C2D6C" w:rsidP="00434050">
      <w:pPr>
        <w:spacing w:line="240" w:lineRule="auto"/>
        <w:ind w:firstLine="720"/>
        <w:jc w:val="center"/>
        <w:rPr>
          <w:rFonts w:ascii="Times New Roman" w:eastAsiaTheme="minorEastAsia" w:hAnsi="Times New Roman" w:cs="Times New Roman"/>
          <w:sz w:val="24"/>
          <w:szCs w:val="24"/>
        </w:rPr>
      </w:pPr>
      <w:r w:rsidRPr="001C2D6C">
        <w:rPr>
          <w:rFonts w:ascii="Times New Roman" w:eastAsiaTheme="minorEastAsia" w:hAnsi="Times New Roman" w:cs="Times New Roman"/>
          <w:noProof/>
          <w:sz w:val="24"/>
          <w:szCs w:val="24"/>
        </w:rPr>
        <w:lastRenderedPageBreak/>
        <w:drawing>
          <wp:inline distT="0" distB="0" distL="0" distR="0" wp14:anchorId="1B6A64E0" wp14:editId="5BAC9BFF">
            <wp:extent cx="3466214" cy="2781292"/>
            <wp:effectExtent l="0" t="0" r="1270" b="635"/>
            <wp:docPr id="8" name="Content Placeholder 4" descr="A screen shot of a computer&#10;&#10;Description automatically generated">
              <a:extLst xmlns:a="http://schemas.openxmlformats.org/drawingml/2006/main">
                <a:ext uri="{FF2B5EF4-FFF2-40B4-BE49-F238E27FC236}">
                  <a16:creationId xmlns:a16="http://schemas.microsoft.com/office/drawing/2014/main" id="{0F16446B-B5B9-4D66-BE8F-3BCA273719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screen shot of a computer&#10;&#10;Description automatically generated">
                      <a:extLst>
                        <a:ext uri="{FF2B5EF4-FFF2-40B4-BE49-F238E27FC236}">
                          <a16:creationId xmlns:a16="http://schemas.microsoft.com/office/drawing/2014/main" id="{0F16446B-B5B9-4D66-BE8F-3BCA2737192B}"/>
                        </a:ext>
                      </a:extLst>
                    </pic:cNvPr>
                    <pic:cNvPicPr>
                      <a:picLocks noGrp="1" noChangeAspect="1"/>
                    </pic:cNvPicPr>
                  </pic:nvPicPr>
                  <pic:blipFill rotWithShape="1">
                    <a:blip r:embed="rId11">
                      <a:extLst>
                        <a:ext uri="{28A0092B-C50C-407E-A947-70E740481C1C}">
                          <a14:useLocalDpi xmlns:a14="http://schemas.microsoft.com/office/drawing/2010/main" val="0"/>
                        </a:ext>
                      </a:extLst>
                    </a:blip>
                    <a:srcRect l="15424" r="19537"/>
                    <a:stretch/>
                  </pic:blipFill>
                  <pic:spPr>
                    <a:xfrm>
                      <a:off x="0" y="0"/>
                      <a:ext cx="3475097" cy="2788420"/>
                    </a:xfrm>
                    <a:prstGeom prst="rect">
                      <a:avLst/>
                    </a:prstGeom>
                  </pic:spPr>
                </pic:pic>
              </a:graphicData>
            </a:graphic>
          </wp:inline>
        </w:drawing>
      </w:r>
    </w:p>
    <w:p w14:paraId="626CB781" w14:textId="77777777" w:rsidR="001C2D6C" w:rsidRPr="001C2D6C" w:rsidRDefault="001C2D6C" w:rsidP="00434050">
      <w:pPr>
        <w:spacing w:line="240" w:lineRule="auto"/>
        <w:ind w:firstLine="72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6: Cylindrically symmetric full ground shell design. This was done as an estimation for the full ground shell design that is not cylindrically symmetric</w:t>
      </w:r>
    </w:p>
    <w:p w14:paraId="7FC8CC2A" w14:textId="77777777" w:rsidR="001C2D6C" w:rsidRDefault="001C2D6C" w:rsidP="00434050">
      <w:pPr>
        <w:spacing w:line="240" w:lineRule="auto"/>
        <w:ind w:firstLine="720"/>
        <w:rPr>
          <w:rFonts w:ascii="Times New Roman" w:eastAsiaTheme="minorEastAsia" w:hAnsi="Times New Roman" w:cs="Times New Roman"/>
          <w:sz w:val="24"/>
          <w:szCs w:val="24"/>
        </w:rPr>
      </w:pPr>
    </w:p>
    <w:tbl>
      <w:tblPr>
        <w:tblW w:w="9350" w:type="dxa"/>
        <w:tblCellMar>
          <w:left w:w="0" w:type="dxa"/>
          <w:right w:w="0" w:type="dxa"/>
        </w:tblCellMar>
        <w:tblLook w:val="0600" w:firstRow="0" w:lastRow="0" w:firstColumn="0" w:lastColumn="0" w:noHBand="1" w:noVBand="1"/>
      </w:tblPr>
      <w:tblGrid>
        <w:gridCol w:w="938"/>
        <w:gridCol w:w="1257"/>
        <w:gridCol w:w="1280"/>
        <w:gridCol w:w="1779"/>
        <w:gridCol w:w="1756"/>
        <w:gridCol w:w="1119"/>
        <w:gridCol w:w="1221"/>
      </w:tblGrid>
      <w:tr w:rsidR="00F927E9" w:rsidRPr="00F927E9" w14:paraId="2317C9F1" w14:textId="77777777" w:rsidTr="00F927E9">
        <w:trPr>
          <w:trHeight w:val="300"/>
        </w:trPr>
        <w:tc>
          <w:tcPr>
            <w:tcW w:w="9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54D7492"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HV (kV/cm)</w:t>
            </w:r>
          </w:p>
        </w:tc>
        <w:tc>
          <w:tcPr>
            <w:tcW w:w="12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77DF50F"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Inner GE (kV/cm)</w:t>
            </w:r>
          </w:p>
        </w:tc>
        <w:tc>
          <w:tcPr>
            <w:tcW w:w="128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62F0921"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Outer GE (kV/cm)</w:t>
            </w:r>
          </w:p>
        </w:tc>
        <w:tc>
          <w:tcPr>
            <w:tcW w:w="177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57E182B"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Inside HV Groove (kV/cm)</w:t>
            </w:r>
          </w:p>
        </w:tc>
        <w:tc>
          <w:tcPr>
            <w:tcW w:w="175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1721A04"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lang w:val="da-DK"/>
              </w:rPr>
              <w:t>Outer HV Groove (kV/cm)</w:t>
            </w:r>
          </w:p>
        </w:tc>
        <w:tc>
          <w:tcPr>
            <w:tcW w:w="111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15CD09E"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Flange (kV/cm)</w:t>
            </w:r>
          </w:p>
        </w:tc>
        <w:tc>
          <w:tcPr>
            <w:tcW w:w="12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0BBE39C"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Window (kV/cm)</w:t>
            </w:r>
          </w:p>
        </w:tc>
      </w:tr>
      <w:tr w:rsidR="00F927E9" w:rsidRPr="00F927E9" w14:paraId="62345507" w14:textId="77777777" w:rsidTr="00F927E9">
        <w:trPr>
          <w:trHeight w:val="300"/>
        </w:trPr>
        <w:tc>
          <w:tcPr>
            <w:tcW w:w="93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2AAE190"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45.115</w:t>
            </w:r>
          </w:p>
        </w:tc>
        <w:tc>
          <w:tcPr>
            <w:tcW w:w="12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09C484C"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27.937</w:t>
            </w:r>
          </w:p>
        </w:tc>
        <w:tc>
          <w:tcPr>
            <w:tcW w:w="1280"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68E7689"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25.819</w:t>
            </w:r>
          </w:p>
        </w:tc>
        <w:tc>
          <w:tcPr>
            <w:tcW w:w="177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26620F6"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29.522</w:t>
            </w:r>
          </w:p>
        </w:tc>
        <w:tc>
          <w:tcPr>
            <w:tcW w:w="175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30B6A3D"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30.489</w:t>
            </w:r>
          </w:p>
        </w:tc>
        <w:tc>
          <w:tcPr>
            <w:tcW w:w="111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7F77D26"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0.092263</w:t>
            </w:r>
          </w:p>
        </w:tc>
        <w:tc>
          <w:tcPr>
            <w:tcW w:w="1221"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C891695" w14:textId="77777777" w:rsidR="00F927E9" w:rsidRPr="00F927E9" w:rsidRDefault="00F927E9" w:rsidP="00434050">
            <w:pPr>
              <w:spacing w:line="240" w:lineRule="auto"/>
              <w:rPr>
                <w:rFonts w:ascii="Times New Roman" w:eastAsiaTheme="minorEastAsia" w:hAnsi="Times New Roman" w:cs="Times New Roman"/>
                <w:sz w:val="24"/>
                <w:szCs w:val="24"/>
              </w:rPr>
            </w:pPr>
            <w:r w:rsidRPr="00F927E9">
              <w:rPr>
                <w:rFonts w:ascii="Times New Roman" w:eastAsiaTheme="minorEastAsia" w:hAnsi="Times New Roman" w:cs="Times New Roman"/>
                <w:sz w:val="24"/>
                <w:szCs w:val="24"/>
              </w:rPr>
              <w:t>19.487</w:t>
            </w:r>
          </w:p>
        </w:tc>
      </w:tr>
    </w:tbl>
    <w:p w14:paraId="0CAED3F9" w14:textId="77777777" w:rsidR="001C2D6C" w:rsidRPr="00F927E9" w:rsidRDefault="00F927E9"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6: Electric field values from the cylindrically symmetric ground shell simulation</w:t>
      </w:r>
    </w:p>
    <w:p w14:paraId="2A06B68C" w14:textId="77777777" w:rsidR="0068531D" w:rsidRDefault="0068531D" w:rsidP="00434050">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Results</w:t>
      </w:r>
    </w:p>
    <w:p w14:paraId="5E95F073" w14:textId="77777777" w:rsidR="0068531D" w:rsidRDefault="0068531D" w:rsidP="00434050">
      <w:pPr>
        <w:spacing w:line="240" w:lineRule="auto"/>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ab/>
        <w:t xml:space="preserve">The result of this optimization process can be seen in </w:t>
      </w:r>
      <w:r w:rsidR="00DE4133">
        <w:rPr>
          <w:rFonts w:ascii="Times New Roman" w:eastAsiaTheme="minorEastAsia" w:hAnsi="Times New Roman" w:cs="Times New Roman"/>
          <w:sz w:val="24"/>
          <w:szCs w:val="24"/>
        </w:rPr>
        <w:t xml:space="preserve">figure </w:t>
      </w:r>
      <w:r w:rsidR="002B42C1">
        <w:rPr>
          <w:rFonts w:ascii="Times New Roman" w:eastAsiaTheme="minorEastAsia" w:hAnsi="Times New Roman" w:cs="Times New Roman"/>
          <w:sz w:val="24"/>
          <w:szCs w:val="24"/>
        </w:rPr>
        <w:t>7</w:t>
      </w:r>
      <w:r w:rsidR="00DE4133">
        <w:rPr>
          <w:rFonts w:ascii="Times New Roman" w:eastAsiaTheme="minorEastAsia" w:hAnsi="Times New Roman" w:cs="Times New Roman"/>
          <w:sz w:val="24"/>
          <w:szCs w:val="24"/>
        </w:rPr>
        <w:t xml:space="preserve">. This electric field values for this design are in table </w:t>
      </w:r>
      <w:r w:rsidR="002B42C1">
        <w:rPr>
          <w:rFonts w:ascii="Times New Roman" w:eastAsiaTheme="minorEastAsia" w:hAnsi="Times New Roman" w:cs="Times New Roman"/>
          <w:sz w:val="24"/>
          <w:szCs w:val="24"/>
        </w:rPr>
        <w:t>7</w:t>
      </w:r>
      <w:r w:rsidR="00DE4133">
        <w:rPr>
          <w:rFonts w:ascii="Times New Roman" w:eastAsiaTheme="minorEastAsia" w:hAnsi="Times New Roman" w:cs="Times New Roman"/>
          <w:sz w:val="24"/>
          <w:szCs w:val="24"/>
        </w:rPr>
        <w:t>. As shown, this design provides adequate shielding for the region outside of the precession chamber while keeping the electric field on the HV Electrode near the target electric field.</w:t>
      </w:r>
      <w:r>
        <w:rPr>
          <w:rFonts w:ascii="Times New Roman" w:eastAsiaTheme="minorEastAsia" w:hAnsi="Times New Roman" w:cs="Times New Roman"/>
          <w:b/>
          <w:bCs/>
          <w:sz w:val="24"/>
          <w:szCs w:val="24"/>
        </w:rPr>
        <w:tab/>
      </w:r>
    </w:p>
    <w:p w14:paraId="39365294" w14:textId="77777777" w:rsidR="00B95B44" w:rsidRDefault="00B95B44" w:rsidP="00434050">
      <w:pPr>
        <w:spacing w:line="240" w:lineRule="auto"/>
        <w:rPr>
          <w:rFonts w:ascii="Times New Roman" w:eastAsiaTheme="minorEastAsia" w:hAnsi="Times New Roman" w:cs="Times New Roman"/>
          <w:b/>
          <w:bCs/>
          <w:sz w:val="24"/>
          <w:szCs w:val="24"/>
        </w:rPr>
      </w:pPr>
      <w:r w:rsidRPr="00B95B44">
        <w:rPr>
          <w:rFonts w:ascii="Times New Roman" w:eastAsiaTheme="minorEastAsia" w:hAnsi="Times New Roman" w:cs="Times New Roman"/>
          <w:b/>
          <w:bCs/>
          <w:noProof/>
          <w:sz w:val="24"/>
          <w:szCs w:val="24"/>
        </w:rPr>
        <w:lastRenderedPageBreak/>
        <w:drawing>
          <wp:inline distT="0" distB="0" distL="0" distR="0" wp14:anchorId="07E96F70" wp14:editId="2164E173">
            <wp:extent cx="5943600" cy="3071495"/>
            <wp:effectExtent l="0" t="0" r="0" b="0"/>
            <wp:docPr id="10" name="Picture 6" descr="A screen shot of a computer&#10;&#10;Description automatically generated">
              <a:extLst xmlns:a="http://schemas.openxmlformats.org/drawingml/2006/main">
                <a:ext uri="{FF2B5EF4-FFF2-40B4-BE49-F238E27FC236}">
                  <a16:creationId xmlns:a16="http://schemas.microsoft.com/office/drawing/2014/main" id="{53F25B07-F3FF-4BE3-AA51-69FF4D0DA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 shot of a computer&#10;&#10;Description automatically generated">
                      <a:extLst>
                        <a:ext uri="{FF2B5EF4-FFF2-40B4-BE49-F238E27FC236}">
                          <a16:creationId xmlns:a16="http://schemas.microsoft.com/office/drawing/2014/main" id="{53F25B07-F3FF-4BE3-AA51-69FF4D0DAB49}"/>
                        </a:ext>
                      </a:extLst>
                    </pic:cNvPr>
                    <pic:cNvPicPr>
                      <a:picLocks noChangeAspect="1"/>
                    </pic:cNvPicPr>
                  </pic:nvPicPr>
                  <pic:blipFill rotWithShape="1">
                    <a:blip r:embed="rId12">
                      <a:extLst>
                        <a:ext uri="{28A0092B-C50C-407E-A947-70E740481C1C}">
                          <a14:useLocalDpi xmlns:a14="http://schemas.microsoft.com/office/drawing/2010/main" val="0"/>
                        </a:ext>
                      </a:extLst>
                    </a:blip>
                    <a:srcRect l="9775" t="13036" r="13021" b="11258"/>
                    <a:stretch/>
                  </pic:blipFill>
                  <pic:spPr>
                    <a:xfrm>
                      <a:off x="0" y="0"/>
                      <a:ext cx="5943600" cy="3071495"/>
                    </a:xfrm>
                    <a:prstGeom prst="rect">
                      <a:avLst/>
                    </a:prstGeom>
                  </pic:spPr>
                </pic:pic>
              </a:graphicData>
            </a:graphic>
          </wp:inline>
        </w:drawing>
      </w:r>
    </w:p>
    <w:p w14:paraId="740AD9B2" w14:textId="77777777" w:rsidR="00B95B44" w:rsidRPr="00B95B44" w:rsidRDefault="00B95B44"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Figure 7: The final optimized geometry for the electrodes and ground shell</w:t>
      </w:r>
    </w:p>
    <w:tbl>
      <w:tblPr>
        <w:tblW w:w="9349" w:type="dxa"/>
        <w:tblCellMar>
          <w:left w:w="0" w:type="dxa"/>
          <w:right w:w="0" w:type="dxa"/>
        </w:tblCellMar>
        <w:tblLook w:val="0600" w:firstRow="0" w:lastRow="0" w:firstColumn="0" w:lastColumn="0" w:noHBand="1" w:noVBand="1"/>
      </w:tblPr>
      <w:tblGrid>
        <w:gridCol w:w="1044"/>
        <w:gridCol w:w="844"/>
        <w:gridCol w:w="931"/>
        <w:gridCol w:w="939"/>
        <w:gridCol w:w="1222"/>
        <w:gridCol w:w="1287"/>
        <w:gridCol w:w="875"/>
        <w:gridCol w:w="1273"/>
        <w:gridCol w:w="934"/>
      </w:tblGrid>
      <w:tr w:rsidR="003E01D0" w:rsidRPr="003E01D0" w14:paraId="48F100B3" w14:textId="77777777" w:rsidTr="003E01D0">
        <w:trPr>
          <w:trHeight w:val="291"/>
        </w:trPr>
        <w:tc>
          <w:tcPr>
            <w:tcW w:w="71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F08CFBA" w14:textId="77777777" w:rsidR="003E01D0" w:rsidRPr="003E01D0" w:rsidRDefault="003E01D0" w:rsidP="00434050">
            <w:pPr>
              <w:spacing w:line="240" w:lineRule="auto"/>
              <w:rPr>
                <w:rFonts w:ascii="Times New Roman" w:eastAsiaTheme="minorEastAsia" w:hAnsi="Times New Roman" w:cs="Times New Roman"/>
                <w:sz w:val="24"/>
                <w:szCs w:val="24"/>
              </w:rPr>
            </w:pPr>
          </w:p>
        </w:tc>
        <w:tc>
          <w:tcPr>
            <w:tcW w:w="7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40160F1A"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HV (kV/cm)</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94E2E17"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Inner GE (kV/cm)</w:t>
            </w:r>
          </w:p>
        </w:tc>
        <w:tc>
          <w:tcPr>
            <w:tcW w:w="96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74AF36F"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Outer GE (kV/cm)</w:t>
            </w:r>
          </w:p>
        </w:tc>
        <w:tc>
          <w:tcPr>
            <w:tcW w:w="133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169C350"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Inside HV Groove (kV/cm)</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176B3AB"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Outside HV Groove (kV/cm)</w:t>
            </w:r>
          </w:p>
        </w:tc>
        <w:tc>
          <w:tcPr>
            <w:tcW w:w="88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1D79EA2"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Flange (kV/cm)</w:t>
            </w:r>
          </w:p>
        </w:tc>
        <w:tc>
          <w:tcPr>
            <w:tcW w:w="13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7ED7BD3"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Outside GE Groove (kV/cm)</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CB438BA"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Window (kV/cm)</w:t>
            </w:r>
          </w:p>
        </w:tc>
      </w:tr>
      <w:tr w:rsidR="003E01D0" w:rsidRPr="003E01D0" w14:paraId="5AA79188" w14:textId="77777777" w:rsidTr="003E01D0">
        <w:trPr>
          <w:trHeight w:val="291"/>
        </w:trPr>
        <w:tc>
          <w:tcPr>
            <w:tcW w:w="71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0B4B7A8"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Baseline</w:t>
            </w:r>
          </w:p>
        </w:tc>
        <w:tc>
          <w:tcPr>
            <w:tcW w:w="7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0FF67FB3"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45.313</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E8DBD6E"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29.9</w:t>
            </w:r>
          </w:p>
        </w:tc>
        <w:tc>
          <w:tcPr>
            <w:tcW w:w="96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1EA92923"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17.929</w:t>
            </w:r>
          </w:p>
        </w:tc>
        <w:tc>
          <w:tcPr>
            <w:tcW w:w="133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9BE713"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29.502</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29FCA90F"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30.496</w:t>
            </w:r>
          </w:p>
        </w:tc>
        <w:tc>
          <w:tcPr>
            <w:tcW w:w="88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CEE602A"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0.13603</w:t>
            </w:r>
          </w:p>
        </w:tc>
        <w:tc>
          <w:tcPr>
            <w:tcW w:w="13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FEC228B"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26.661</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0F60EED"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19.505</w:t>
            </w:r>
          </w:p>
        </w:tc>
      </w:tr>
      <w:tr w:rsidR="003E01D0" w:rsidRPr="003E01D0" w14:paraId="5C2DBDDA" w14:textId="77777777" w:rsidTr="003E01D0">
        <w:trPr>
          <w:trHeight w:val="291"/>
        </w:trPr>
        <w:tc>
          <w:tcPr>
            <w:tcW w:w="716"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986FCC6"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Optimized</w:t>
            </w:r>
          </w:p>
        </w:tc>
        <w:tc>
          <w:tcPr>
            <w:tcW w:w="718"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7A9C271F"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45.424</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395BF61"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29.9</w:t>
            </w:r>
          </w:p>
        </w:tc>
        <w:tc>
          <w:tcPr>
            <w:tcW w:w="96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2DBD477"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17.984</w:t>
            </w:r>
          </w:p>
        </w:tc>
        <w:tc>
          <w:tcPr>
            <w:tcW w:w="133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672A61C"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29.537</w:t>
            </w:r>
          </w:p>
        </w:tc>
        <w:tc>
          <w:tcPr>
            <w:tcW w:w="141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675B4195"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30.515</w:t>
            </w:r>
          </w:p>
        </w:tc>
        <w:tc>
          <w:tcPr>
            <w:tcW w:w="884"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2EFE0EC"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0.1271</w:t>
            </w:r>
          </w:p>
        </w:tc>
        <w:tc>
          <w:tcPr>
            <w:tcW w:w="1399"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379497E0"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26.691</w:t>
            </w:r>
          </w:p>
        </w:tc>
        <w:tc>
          <w:tcPr>
            <w:tcW w:w="957" w:type="dxa"/>
            <w:tcBorders>
              <w:top w:val="single" w:sz="8" w:space="0" w:color="000000"/>
              <w:left w:val="single" w:sz="8" w:space="0" w:color="000000"/>
              <w:bottom w:val="single" w:sz="8" w:space="0" w:color="000000"/>
              <w:right w:val="single" w:sz="8" w:space="0" w:color="000000"/>
            </w:tcBorders>
            <w:shd w:val="clear" w:color="auto" w:fill="E9EBF5"/>
            <w:tcMar>
              <w:top w:w="15" w:type="dxa"/>
              <w:left w:w="15" w:type="dxa"/>
              <w:bottom w:w="0" w:type="dxa"/>
              <w:right w:w="15" w:type="dxa"/>
            </w:tcMar>
            <w:vAlign w:val="bottom"/>
            <w:hideMark/>
          </w:tcPr>
          <w:p w14:paraId="5A93338E" w14:textId="77777777" w:rsidR="003E01D0" w:rsidRPr="003E01D0" w:rsidRDefault="003E01D0" w:rsidP="00434050">
            <w:pPr>
              <w:spacing w:line="240" w:lineRule="auto"/>
              <w:rPr>
                <w:rFonts w:ascii="Times New Roman" w:eastAsiaTheme="minorEastAsia" w:hAnsi="Times New Roman" w:cs="Times New Roman"/>
                <w:sz w:val="24"/>
                <w:szCs w:val="24"/>
              </w:rPr>
            </w:pPr>
            <w:r w:rsidRPr="003E01D0">
              <w:rPr>
                <w:rFonts w:ascii="Times New Roman" w:eastAsiaTheme="minorEastAsia" w:hAnsi="Times New Roman" w:cs="Times New Roman"/>
                <w:sz w:val="24"/>
                <w:szCs w:val="24"/>
                <w:lang w:val="de-CH"/>
              </w:rPr>
              <w:t>19.494</w:t>
            </w:r>
          </w:p>
        </w:tc>
      </w:tr>
    </w:tbl>
    <w:p w14:paraId="5F4E6B03" w14:textId="0D677574" w:rsidR="0052521D" w:rsidRPr="003E01D0" w:rsidRDefault="003E01D0" w:rsidP="00434050">
      <w:pPr>
        <w:spacing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Table 7: Electric field measurements of the design before and after the optimization</w:t>
      </w:r>
    </w:p>
    <w:sectPr w:rsidR="0052521D" w:rsidRPr="003E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4E07"/>
    <w:multiLevelType w:val="hybridMultilevel"/>
    <w:tmpl w:val="6A049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9C"/>
    <w:rsid w:val="000C628C"/>
    <w:rsid w:val="00150E4D"/>
    <w:rsid w:val="00173674"/>
    <w:rsid w:val="001C2D6C"/>
    <w:rsid w:val="001D319A"/>
    <w:rsid w:val="00246718"/>
    <w:rsid w:val="002B42C1"/>
    <w:rsid w:val="0034211F"/>
    <w:rsid w:val="00383856"/>
    <w:rsid w:val="003E01D0"/>
    <w:rsid w:val="00405122"/>
    <w:rsid w:val="00434050"/>
    <w:rsid w:val="004354C1"/>
    <w:rsid w:val="004A03C1"/>
    <w:rsid w:val="004D2946"/>
    <w:rsid w:val="0052263F"/>
    <w:rsid w:val="0052521D"/>
    <w:rsid w:val="005D0C87"/>
    <w:rsid w:val="00617C9C"/>
    <w:rsid w:val="0068531D"/>
    <w:rsid w:val="007666E1"/>
    <w:rsid w:val="007F2EC1"/>
    <w:rsid w:val="007F61DD"/>
    <w:rsid w:val="00822093"/>
    <w:rsid w:val="00851911"/>
    <w:rsid w:val="00864ED2"/>
    <w:rsid w:val="00937919"/>
    <w:rsid w:val="0095218F"/>
    <w:rsid w:val="0096412E"/>
    <w:rsid w:val="0099113D"/>
    <w:rsid w:val="00A335A4"/>
    <w:rsid w:val="00AC4DB4"/>
    <w:rsid w:val="00B64755"/>
    <w:rsid w:val="00B95B44"/>
    <w:rsid w:val="00BE6045"/>
    <w:rsid w:val="00C27660"/>
    <w:rsid w:val="00C8038E"/>
    <w:rsid w:val="00C8375A"/>
    <w:rsid w:val="00C978D3"/>
    <w:rsid w:val="00CE051A"/>
    <w:rsid w:val="00D92A89"/>
    <w:rsid w:val="00DE4133"/>
    <w:rsid w:val="00E61181"/>
    <w:rsid w:val="00F7766E"/>
    <w:rsid w:val="00F927E9"/>
    <w:rsid w:val="00F9652A"/>
    <w:rsid w:val="00FD16A1"/>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242B"/>
  <w15:chartTrackingRefBased/>
  <w15:docId w15:val="{ADA275EA-6BBA-480A-A60C-A237D2EB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C9C"/>
    <w:rPr>
      <w:color w:val="808080"/>
    </w:rPr>
  </w:style>
  <w:style w:type="paragraph" w:styleId="ListParagraph">
    <w:name w:val="List Paragraph"/>
    <w:basedOn w:val="Normal"/>
    <w:uiPriority w:val="34"/>
    <w:qFormat/>
    <w:rsid w:val="007F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9430">
      <w:bodyDiv w:val="1"/>
      <w:marLeft w:val="0"/>
      <w:marRight w:val="0"/>
      <w:marTop w:val="0"/>
      <w:marBottom w:val="0"/>
      <w:divBdr>
        <w:top w:val="none" w:sz="0" w:space="0" w:color="auto"/>
        <w:left w:val="none" w:sz="0" w:space="0" w:color="auto"/>
        <w:bottom w:val="none" w:sz="0" w:space="0" w:color="auto"/>
        <w:right w:val="none" w:sz="0" w:space="0" w:color="auto"/>
      </w:divBdr>
    </w:div>
    <w:div w:id="535391427">
      <w:bodyDiv w:val="1"/>
      <w:marLeft w:val="0"/>
      <w:marRight w:val="0"/>
      <w:marTop w:val="0"/>
      <w:marBottom w:val="0"/>
      <w:divBdr>
        <w:top w:val="none" w:sz="0" w:space="0" w:color="auto"/>
        <w:left w:val="none" w:sz="0" w:space="0" w:color="auto"/>
        <w:bottom w:val="none" w:sz="0" w:space="0" w:color="auto"/>
        <w:right w:val="none" w:sz="0" w:space="0" w:color="auto"/>
      </w:divBdr>
    </w:div>
    <w:div w:id="610404914">
      <w:bodyDiv w:val="1"/>
      <w:marLeft w:val="0"/>
      <w:marRight w:val="0"/>
      <w:marTop w:val="0"/>
      <w:marBottom w:val="0"/>
      <w:divBdr>
        <w:top w:val="none" w:sz="0" w:space="0" w:color="auto"/>
        <w:left w:val="none" w:sz="0" w:space="0" w:color="auto"/>
        <w:bottom w:val="none" w:sz="0" w:space="0" w:color="auto"/>
        <w:right w:val="none" w:sz="0" w:space="0" w:color="auto"/>
      </w:divBdr>
    </w:div>
    <w:div w:id="883251388">
      <w:bodyDiv w:val="1"/>
      <w:marLeft w:val="0"/>
      <w:marRight w:val="0"/>
      <w:marTop w:val="0"/>
      <w:marBottom w:val="0"/>
      <w:divBdr>
        <w:top w:val="none" w:sz="0" w:space="0" w:color="auto"/>
        <w:left w:val="none" w:sz="0" w:space="0" w:color="auto"/>
        <w:bottom w:val="none" w:sz="0" w:space="0" w:color="auto"/>
        <w:right w:val="none" w:sz="0" w:space="0" w:color="auto"/>
      </w:divBdr>
    </w:div>
    <w:div w:id="1496873914">
      <w:bodyDiv w:val="1"/>
      <w:marLeft w:val="0"/>
      <w:marRight w:val="0"/>
      <w:marTop w:val="0"/>
      <w:marBottom w:val="0"/>
      <w:divBdr>
        <w:top w:val="none" w:sz="0" w:space="0" w:color="auto"/>
        <w:left w:val="none" w:sz="0" w:space="0" w:color="auto"/>
        <w:bottom w:val="none" w:sz="0" w:space="0" w:color="auto"/>
        <w:right w:val="none" w:sz="0" w:space="0" w:color="auto"/>
      </w:divBdr>
    </w:div>
    <w:div w:id="1869099002">
      <w:bodyDiv w:val="1"/>
      <w:marLeft w:val="0"/>
      <w:marRight w:val="0"/>
      <w:marTop w:val="0"/>
      <w:marBottom w:val="0"/>
      <w:divBdr>
        <w:top w:val="none" w:sz="0" w:space="0" w:color="auto"/>
        <w:left w:val="none" w:sz="0" w:space="0" w:color="auto"/>
        <w:bottom w:val="none" w:sz="0" w:space="0" w:color="auto"/>
        <w:right w:val="none" w:sz="0" w:space="0" w:color="auto"/>
      </w:divBdr>
    </w:div>
    <w:div w:id="1894652342">
      <w:bodyDiv w:val="1"/>
      <w:marLeft w:val="0"/>
      <w:marRight w:val="0"/>
      <w:marTop w:val="0"/>
      <w:marBottom w:val="0"/>
      <w:divBdr>
        <w:top w:val="none" w:sz="0" w:space="0" w:color="auto"/>
        <w:left w:val="none" w:sz="0" w:space="0" w:color="auto"/>
        <w:bottom w:val="none" w:sz="0" w:space="0" w:color="auto"/>
        <w:right w:val="none" w:sz="0" w:space="0" w:color="auto"/>
      </w:divBdr>
    </w:div>
    <w:div w:id="20105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16777</TotalTime>
  <Pages>9</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24</cp:revision>
  <dcterms:created xsi:type="dcterms:W3CDTF">2019-07-03T14:18:00Z</dcterms:created>
  <dcterms:modified xsi:type="dcterms:W3CDTF">2019-07-15T10:14:00Z</dcterms:modified>
</cp:coreProperties>
</file>