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57385" w14:textId="77777777" w:rsidR="0075562A" w:rsidRDefault="00822C9D" w:rsidP="0075562A">
      <w:pPr>
        <w:spacing w:after="60" w:line="360" w:lineRule="auto"/>
        <w:jc w:val="both"/>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pict w14:anchorId="12307635">
          <v:rect id="_x0000_i1025" style="width:0;height:1.5pt" o:hralign="center" o:hrstd="t" o:hr="t" fillcolor="#a0a0a0" stroked="f"/>
        </w:pict>
      </w:r>
    </w:p>
    <w:p w14:paraId="3BBDB31F" w14:textId="717404F6" w:rsidR="0075562A" w:rsidRPr="008D39B6" w:rsidRDefault="0075562A" w:rsidP="0075562A">
      <w:pPr>
        <w:spacing w:after="60" w:line="360" w:lineRule="auto"/>
        <w:jc w:val="both"/>
        <w:rPr>
          <w:rFonts w:ascii="Times New Roman" w:hAnsi="Times New Roman" w:cs="Times New Roman"/>
          <w:b/>
          <w:sz w:val="28"/>
          <w:szCs w:val="28"/>
          <w:lang w:val="en-US"/>
        </w:rPr>
      </w:pPr>
      <w:r w:rsidRPr="008D39B6">
        <w:rPr>
          <w:rFonts w:ascii="Times New Roman" w:hAnsi="Times New Roman" w:cs="Times New Roman"/>
          <w:b/>
          <w:sz w:val="28"/>
          <w:szCs w:val="28"/>
          <w:lang w:val="en-US"/>
        </w:rPr>
        <w:t>Specification</w:t>
      </w:r>
      <w:r>
        <w:rPr>
          <w:rFonts w:ascii="Times New Roman" w:hAnsi="Times New Roman" w:cs="Times New Roman"/>
          <w:b/>
          <w:sz w:val="28"/>
          <w:szCs w:val="28"/>
          <w:lang w:val="en-US"/>
        </w:rPr>
        <w:t>s</w:t>
      </w:r>
      <w:r w:rsidRPr="008D39B6">
        <w:rPr>
          <w:rFonts w:ascii="Times New Roman" w:hAnsi="Times New Roman" w:cs="Times New Roman"/>
          <w:b/>
          <w:sz w:val="28"/>
          <w:szCs w:val="28"/>
          <w:lang w:val="en-US"/>
        </w:rPr>
        <w:t xml:space="preserve"> Sheet:</w:t>
      </w:r>
      <w:r>
        <w:rPr>
          <w:rFonts w:ascii="Times New Roman" w:hAnsi="Times New Roman" w:cs="Times New Roman"/>
          <w:b/>
          <w:sz w:val="28"/>
          <w:szCs w:val="28"/>
          <w:lang w:val="en-US"/>
        </w:rPr>
        <w:t xml:space="preserve"> Insulator</w:t>
      </w:r>
      <w:r w:rsidR="000B6229">
        <w:rPr>
          <w:rFonts w:ascii="Times New Roman" w:hAnsi="Times New Roman" w:cs="Times New Roman"/>
          <w:b/>
          <w:sz w:val="28"/>
          <w:szCs w:val="28"/>
          <w:lang w:val="en-US"/>
        </w:rPr>
        <w:t xml:space="preserve"> Ring</w:t>
      </w:r>
    </w:p>
    <w:p w14:paraId="778D8533" w14:textId="77777777" w:rsidR="0075562A" w:rsidRDefault="00822C9D" w:rsidP="0075562A">
      <w:pPr>
        <w:spacing w:after="60" w:line="36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pict w14:anchorId="68338BDE">
          <v:rect id="_x0000_i1026" style="width:0;height:1.5pt" o:hralign="center" o:hrstd="t" o:hr="t" fillcolor="#a0a0a0" stroked="f"/>
        </w:pict>
      </w:r>
    </w:p>
    <w:p w14:paraId="0B3BE6AC" w14:textId="77777777" w:rsidR="0075562A" w:rsidRDefault="0075562A" w:rsidP="0075562A">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Creator: Jacob Thorne/Dieter R</w:t>
      </w:r>
      <w:r w:rsidR="00177635">
        <w:rPr>
          <w:rFonts w:ascii="Times New Roman" w:hAnsi="Times New Roman" w:cs="Times New Roman"/>
          <w:sz w:val="24"/>
          <w:szCs w:val="24"/>
          <w:lang w:val="en-US"/>
        </w:rPr>
        <w:t>ies</w:t>
      </w:r>
      <w:r>
        <w:rPr>
          <w:rFonts w:ascii="Times New Roman" w:hAnsi="Times New Roman" w:cs="Times New Roman"/>
          <w:sz w:val="24"/>
          <w:szCs w:val="24"/>
          <w:lang w:val="en-US"/>
        </w:rPr>
        <w:t xml:space="preserve">      </w:t>
      </w:r>
    </w:p>
    <w:p w14:paraId="140D12C1" w14:textId="77777777" w:rsidR="0075562A" w:rsidRDefault="0075562A" w:rsidP="0075562A">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Comments: Florian Piegsa </w:t>
      </w:r>
    </w:p>
    <w:p w14:paraId="5495276A" w14:textId="77777777" w:rsidR="0075562A" w:rsidRDefault="0075562A" w:rsidP="0075562A">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Version:   1.0</w:t>
      </w:r>
    </w:p>
    <w:p w14:paraId="7915FB46" w14:textId="77777777" w:rsidR="0075562A" w:rsidRDefault="00822C9D" w:rsidP="0075562A">
      <w:pPr>
        <w:spacing w:after="60" w:line="36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pict w14:anchorId="1C89C1D5">
          <v:rect id="_x0000_i1027" style="width:0;height:1.5pt" o:hralign="center" o:hrstd="t" o:hr="t" fillcolor="#a0a0a0" stroked="f"/>
        </w:pict>
      </w:r>
    </w:p>
    <w:p w14:paraId="5B55B09A" w14:textId="77777777" w:rsidR="0075562A" w:rsidRDefault="0075562A" w:rsidP="0075562A">
      <w:pPr>
        <w:spacing w:after="60" w:line="360" w:lineRule="auto"/>
        <w:jc w:val="both"/>
        <w:rPr>
          <w:rFonts w:ascii="Times New Roman" w:hAnsi="Times New Roman" w:cs="Times New Roman"/>
          <w:b/>
          <w:sz w:val="24"/>
          <w:szCs w:val="24"/>
          <w:lang w:val="en-US"/>
        </w:rPr>
      </w:pPr>
    </w:p>
    <w:p w14:paraId="0164EDAC" w14:textId="77777777" w:rsidR="0075562A" w:rsidRDefault="0075562A" w:rsidP="0075562A">
      <w:pPr>
        <w:spacing w:after="60" w:line="240" w:lineRule="auto"/>
        <w:jc w:val="both"/>
        <w:rPr>
          <w:rFonts w:ascii="Times New Roman" w:hAnsi="Times New Roman" w:cs="Times New Roman"/>
          <w:b/>
          <w:sz w:val="24"/>
          <w:szCs w:val="24"/>
          <w:lang w:val="en-US"/>
        </w:rPr>
      </w:pPr>
      <w:r w:rsidRPr="008D39B6">
        <w:rPr>
          <w:rFonts w:ascii="Times New Roman" w:hAnsi="Times New Roman" w:cs="Times New Roman"/>
          <w:b/>
          <w:sz w:val="24"/>
          <w:szCs w:val="24"/>
          <w:lang w:val="en-US"/>
        </w:rPr>
        <w:t>Functional specification</w:t>
      </w:r>
      <w:r>
        <w:rPr>
          <w:rFonts w:ascii="Times New Roman" w:hAnsi="Times New Roman" w:cs="Times New Roman"/>
          <w:b/>
          <w:sz w:val="24"/>
          <w:szCs w:val="24"/>
          <w:lang w:val="en-US"/>
        </w:rPr>
        <w:t>s</w:t>
      </w:r>
      <w:r w:rsidRPr="008D39B6">
        <w:rPr>
          <w:rFonts w:ascii="Times New Roman" w:hAnsi="Times New Roman" w:cs="Times New Roman"/>
          <w:b/>
          <w:sz w:val="24"/>
          <w:szCs w:val="24"/>
          <w:lang w:val="en-US"/>
        </w:rPr>
        <w:t>:</w:t>
      </w:r>
    </w:p>
    <w:p w14:paraId="17FE9E47" w14:textId="77777777" w:rsidR="0075562A" w:rsidRPr="008D39B6" w:rsidRDefault="0075562A" w:rsidP="0075562A">
      <w:pPr>
        <w:spacing w:after="60" w:line="240" w:lineRule="auto"/>
        <w:jc w:val="both"/>
        <w:rPr>
          <w:rFonts w:ascii="Times New Roman" w:hAnsi="Times New Roman" w:cs="Times New Roman"/>
          <w:b/>
          <w:sz w:val="24"/>
          <w:szCs w:val="24"/>
          <w:lang w:val="en-US"/>
        </w:rPr>
      </w:pPr>
    </w:p>
    <w:p w14:paraId="4041E10C" w14:textId="5C72DA75" w:rsidR="00D56691" w:rsidRDefault="009D45DF" w:rsidP="0075562A">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w:t>
      </w:r>
      <w:r w:rsidR="00F62356">
        <w:rPr>
          <w:rFonts w:ascii="Times New Roman" w:hAnsi="Times New Roman" w:cs="Times New Roman"/>
          <w:sz w:val="24"/>
          <w:szCs w:val="24"/>
          <w:lang w:val="en-US"/>
        </w:rPr>
        <w:t xml:space="preserve">nsulator ring </w:t>
      </w:r>
      <w:r>
        <w:rPr>
          <w:rFonts w:ascii="Times New Roman" w:hAnsi="Times New Roman" w:cs="Times New Roman"/>
          <w:sz w:val="24"/>
          <w:szCs w:val="24"/>
          <w:lang w:val="en-US"/>
        </w:rPr>
        <w:t xml:space="preserve">is </w:t>
      </w:r>
      <w:r w:rsidR="00F62356">
        <w:rPr>
          <w:rFonts w:ascii="Times New Roman" w:hAnsi="Times New Roman" w:cs="Times New Roman"/>
          <w:sz w:val="24"/>
          <w:szCs w:val="24"/>
          <w:lang w:val="en-US"/>
        </w:rPr>
        <w:t xml:space="preserve">designed to separate the HV and ground electrodes by 12 cm. The ring will contain the UCN volume, therefore, the surface needs to be able to store them with minimal loss. </w:t>
      </w:r>
      <w:r w:rsidR="00D56691">
        <w:rPr>
          <w:rFonts w:ascii="Times New Roman" w:hAnsi="Times New Roman" w:cs="Times New Roman"/>
          <w:sz w:val="24"/>
          <w:szCs w:val="24"/>
          <w:lang w:val="en-US"/>
        </w:rPr>
        <w:t>Hence a UCN reflecting layer must be applied to its inside surface.</w:t>
      </w:r>
    </w:p>
    <w:p w14:paraId="1E0AC584" w14:textId="295BC283" w:rsidR="0075562A" w:rsidRDefault="00FC213F" w:rsidP="0075562A">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Windows</w:t>
      </w:r>
      <w:r w:rsidR="00F62356">
        <w:rPr>
          <w:rFonts w:ascii="Times New Roman" w:hAnsi="Times New Roman" w:cs="Times New Roman"/>
          <w:sz w:val="24"/>
          <w:szCs w:val="24"/>
          <w:lang w:val="en-US"/>
        </w:rPr>
        <w:t xml:space="preserve"> on the x-y axis of the experiment need to be placed on the insulator for transmission of the Hg UV </w:t>
      </w:r>
      <w:r w:rsidR="00FA5B79">
        <w:rPr>
          <w:rFonts w:ascii="Times New Roman" w:hAnsi="Times New Roman" w:cs="Times New Roman"/>
          <w:sz w:val="24"/>
          <w:szCs w:val="24"/>
          <w:lang w:val="en-US"/>
        </w:rPr>
        <w:t xml:space="preserve">laser </w:t>
      </w:r>
      <w:r w:rsidR="00F62356">
        <w:rPr>
          <w:rFonts w:ascii="Times New Roman" w:hAnsi="Times New Roman" w:cs="Times New Roman"/>
          <w:sz w:val="24"/>
          <w:szCs w:val="24"/>
          <w:lang w:val="en-US"/>
        </w:rPr>
        <w:t>light.</w:t>
      </w:r>
    </w:p>
    <w:p w14:paraId="1E480F04" w14:textId="77777777" w:rsidR="00346C8F" w:rsidRPr="00AA66DB" w:rsidRDefault="00346C8F" w:rsidP="00346C8F">
      <w:pPr>
        <w:spacing w:after="60" w:line="240" w:lineRule="auto"/>
        <w:jc w:val="both"/>
        <w:rPr>
          <w:rFonts w:ascii="Times New Roman" w:hAnsi="Times New Roman" w:cs="Times New Roman"/>
          <w:b/>
          <w:sz w:val="24"/>
          <w:szCs w:val="24"/>
          <w:lang w:val="en-US"/>
        </w:rPr>
      </w:pPr>
    </w:p>
    <w:p w14:paraId="4D74D52C" w14:textId="77777777" w:rsidR="00346C8F" w:rsidRDefault="00346C8F" w:rsidP="00346C8F">
      <w:pPr>
        <w:spacing w:after="6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Insulator dimensions:</w:t>
      </w:r>
      <w:r>
        <w:rPr>
          <w:rFonts w:ascii="Times New Roman" w:hAnsi="Times New Roman" w:cs="Times New Roman"/>
          <w:sz w:val="24"/>
          <w:szCs w:val="24"/>
          <w:lang w:val="en-US"/>
        </w:rPr>
        <w:t xml:space="preserve"> </w:t>
      </w:r>
    </w:p>
    <w:p w14:paraId="1622CA79" w14:textId="77777777" w:rsidR="00346C8F" w:rsidRDefault="00346C8F" w:rsidP="00346C8F">
      <w:pPr>
        <w:spacing w:after="60" w:line="240" w:lineRule="auto"/>
        <w:jc w:val="both"/>
        <w:rPr>
          <w:rFonts w:ascii="Times New Roman" w:hAnsi="Times New Roman" w:cs="Times New Roman"/>
          <w:sz w:val="24"/>
          <w:szCs w:val="24"/>
          <w:lang w:val="en-US"/>
        </w:rPr>
      </w:pPr>
    </w:p>
    <w:p w14:paraId="6AF3236B" w14:textId="59CB4C14" w:rsidR="00D56691" w:rsidRDefault="00D56691" w:rsidP="00346C8F">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inside insulator diameter of 800 mm is defined by the aimed UCN storage volume of the baseline design. </w:t>
      </w:r>
      <w:r w:rsidR="009D45DF">
        <w:rPr>
          <w:rFonts w:ascii="Times New Roman" w:hAnsi="Times New Roman" w:cs="Times New Roman"/>
          <w:sz w:val="24"/>
          <w:szCs w:val="24"/>
          <w:lang w:val="en-US"/>
        </w:rPr>
        <w:t>The</w:t>
      </w:r>
      <w:r w:rsidR="00346C8F">
        <w:rPr>
          <w:rFonts w:ascii="Times New Roman" w:hAnsi="Times New Roman" w:cs="Times New Roman"/>
          <w:sz w:val="24"/>
          <w:szCs w:val="24"/>
          <w:lang w:val="en-US"/>
        </w:rPr>
        <w:t xml:space="preserve"> </w:t>
      </w:r>
      <w:r>
        <w:rPr>
          <w:rFonts w:ascii="Times New Roman" w:hAnsi="Times New Roman" w:cs="Times New Roman"/>
          <w:sz w:val="24"/>
          <w:szCs w:val="24"/>
          <w:lang w:val="en-US"/>
        </w:rPr>
        <w:t>height</w:t>
      </w:r>
      <w:r w:rsidR="00346C8F">
        <w:rPr>
          <w:rFonts w:ascii="Times New Roman" w:hAnsi="Times New Roman" w:cs="Times New Roman"/>
          <w:sz w:val="24"/>
          <w:szCs w:val="24"/>
          <w:lang w:val="en-US"/>
        </w:rPr>
        <w:t xml:space="preserve"> </w:t>
      </w:r>
      <w:r w:rsidR="009D45DF">
        <w:rPr>
          <w:rFonts w:ascii="Times New Roman" w:hAnsi="Times New Roman" w:cs="Times New Roman"/>
          <w:sz w:val="24"/>
          <w:szCs w:val="24"/>
          <w:lang w:val="en-US"/>
        </w:rPr>
        <w:t xml:space="preserve">of the insulator is limited by the available raw material of ~ 154 mm, </w:t>
      </w:r>
      <w:r>
        <w:rPr>
          <w:rFonts w:ascii="Times New Roman" w:hAnsi="Times New Roman" w:cs="Times New Roman"/>
          <w:sz w:val="24"/>
          <w:szCs w:val="24"/>
          <w:lang w:val="en-US"/>
        </w:rPr>
        <w:t>resulting</w:t>
      </w:r>
      <w:r w:rsidR="009D45DF">
        <w:rPr>
          <w:rFonts w:ascii="Times New Roman" w:hAnsi="Times New Roman" w:cs="Times New Roman"/>
          <w:sz w:val="24"/>
          <w:szCs w:val="24"/>
          <w:lang w:val="en-US"/>
        </w:rPr>
        <w:t xml:space="preserve"> a fixed </w:t>
      </w:r>
      <w:r>
        <w:rPr>
          <w:rFonts w:ascii="Times New Roman" w:hAnsi="Times New Roman" w:cs="Times New Roman"/>
          <w:sz w:val="24"/>
          <w:szCs w:val="24"/>
          <w:lang w:val="en-US"/>
        </w:rPr>
        <w:t xml:space="preserve">maximum </w:t>
      </w:r>
      <w:r w:rsidR="009D45DF">
        <w:rPr>
          <w:rFonts w:ascii="Times New Roman" w:hAnsi="Times New Roman" w:cs="Times New Roman"/>
          <w:sz w:val="24"/>
          <w:szCs w:val="24"/>
          <w:lang w:val="en-US"/>
        </w:rPr>
        <w:t xml:space="preserve">groove depth in the electrodes of 15 mm. The ring will </w:t>
      </w:r>
      <w:r w:rsidR="00346C8F">
        <w:rPr>
          <w:rFonts w:ascii="Times New Roman" w:hAnsi="Times New Roman" w:cs="Times New Roman"/>
          <w:sz w:val="24"/>
          <w:szCs w:val="24"/>
          <w:lang w:val="en-US"/>
        </w:rPr>
        <w:t>require a window to be placed on the x-y axis of the experiment in order to transmit UV light for the Hg laser.</w:t>
      </w:r>
      <w:r w:rsidR="00226D91">
        <w:rPr>
          <w:rFonts w:ascii="Times New Roman" w:hAnsi="Times New Roman" w:cs="Times New Roman"/>
          <w:sz w:val="24"/>
          <w:szCs w:val="24"/>
          <w:lang w:val="en-US"/>
        </w:rPr>
        <w:t xml:space="preserve"> The thickness of the material is limited by the mechanical requirements: to avoid large deflection of the wall</w:t>
      </w:r>
      <w:r w:rsidR="003F4979">
        <w:rPr>
          <w:rFonts w:ascii="Times New Roman" w:hAnsi="Times New Roman" w:cs="Times New Roman"/>
          <w:sz w:val="24"/>
          <w:szCs w:val="24"/>
          <w:lang w:val="en-US"/>
        </w:rPr>
        <w:t>s</w:t>
      </w:r>
      <w:r w:rsidR="00181070">
        <w:rPr>
          <w:rFonts w:ascii="Times New Roman" w:hAnsi="Times New Roman" w:cs="Times New Roman"/>
          <w:sz w:val="24"/>
          <w:szCs w:val="24"/>
          <w:lang w:val="en-US"/>
        </w:rPr>
        <w:t xml:space="preserve"> due to potential changes form pumping pressures as well as the weight being supported (~</w:t>
      </w:r>
      <w:r w:rsidR="009D45DF">
        <w:rPr>
          <w:rFonts w:ascii="Times New Roman" w:hAnsi="Times New Roman" w:cs="Times New Roman"/>
          <w:sz w:val="24"/>
          <w:szCs w:val="24"/>
          <w:lang w:val="en-US"/>
        </w:rPr>
        <w:t xml:space="preserve"> </w:t>
      </w:r>
      <w:r w:rsidR="00181070">
        <w:rPr>
          <w:rFonts w:ascii="Times New Roman" w:hAnsi="Times New Roman" w:cs="Times New Roman"/>
          <w:sz w:val="24"/>
          <w:szCs w:val="24"/>
          <w:lang w:val="en-US"/>
        </w:rPr>
        <w:t xml:space="preserve">150 kg on bottom insulator just considering top electrode, top insulator, and central electrode). </w:t>
      </w:r>
      <w:r w:rsidR="008C5DC8">
        <w:rPr>
          <w:rFonts w:ascii="Times New Roman" w:hAnsi="Times New Roman" w:cs="Times New Roman"/>
          <w:sz w:val="24"/>
          <w:szCs w:val="24"/>
          <w:lang w:val="en-US"/>
        </w:rPr>
        <w:t>There is concern that the thicker the insulator the larger the surface area in the groove, hence, a possible increased risk for breakdown to occur due to the cathode triple junction. Ideally, keeping the insulator as thin as mechanically possible would mitigate this problem.</w:t>
      </w:r>
      <w:r>
        <w:rPr>
          <w:rFonts w:ascii="Times New Roman" w:hAnsi="Times New Roman" w:cs="Times New Roman"/>
          <w:sz w:val="24"/>
          <w:szCs w:val="24"/>
          <w:lang w:val="en-US"/>
        </w:rPr>
        <w:t xml:space="preserve"> Hence, an outer diameter of the insulator ring of 840 mm, i.e. a wall thickness of 20 mm, seems reasonable from HV and mechanical point of view.</w:t>
      </w:r>
    </w:p>
    <w:p w14:paraId="1DF468EE" w14:textId="77777777" w:rsidR="003678ED" w:rsidRDefault="003678ED" w:rsidP="00346C8F">
      <w:pPr>
        <w:spacing w:after="60" w:line="240" w:lineRule="auto"/>
        <w:jc w:val="both"/>
        <w:rPr>
          <w:rFonts w:ascii="Times New Roman" w:hAnsi="Times New Roman" w:cs="Times New Roman"/>
          <w:sz w:val="24"/>
          <w:szCs w:val="24"/>
          <w:lang w:val="en-US"/>
        </w:rPr>
      </w:pPr>
    </w:p>
    <w:p w14:paraId="4FBE38B5" w14:textId="018375AB" w:rsidR="00346C8F" w:rsidRDefault="00181070" w:rsidP="00346C8F">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insulator has to support the electrodes, therefore, maintain parallelism of the </w:t>
      </w:r>
      <w:r w:rsidR="00BB1FB9">
        <w:rPr>
          <w:rFonts w:ascii="Times New Roman" w:hAnsi="Times New Roman" w:cs="Times New Roman"/>
          <w:sz w:val="24"/>
          <w:szCs w:val="24"/>
          <w:lang w:val="en-US"/>
        </w:rPr>
        <w:t xml:space="preserve">electrode surfaces </w:t>
      </w:r>
      <w:r w:rsidR="00DF76FD">
        <w:rPr>
          <w:rFonts w:ascii="Times New Roman" w:hAnsi="Times New Roman" w:cs="Times New Roman"/>
          <w:sz w:val="24"/>
          <w:szCs w:val="24"/>
          <w:lang w:val="en-US"/>
        </w:rPr>
        <w:t xml:space="preserve">with respect to each other </w:t>
      </w:r>
      <w:r>
        <w:rPr>
          <w:rFonts w:ascii="Times New Roman" w:hAnsi="Times New Roman" w:cs="Times New Roman"/>
          <w:sz w:val="24"/>
          <w:szCs w:val="24"/>
          <w:lang w:val="en-US"/>
        </w:rPr>
        <w:t xml:space="preserve">to </w:t>
      </w:r>
      <m:oMath>
        <m:r>
          <w:rPr>
            <w:rFonts w:ascii="Cambria Math" w:hAnsi="Cambria Math" w:cs="Times New Roman"/>
            <w:sz w:val="24"/>
            <w:szCs w:val="24"/>
            <w:lang w:val="en-US"/>
          </w:rPr>
          <m:t>θ&lt;10 mrad</m:t>
        </m:r>
      </m:oMath>
      <w:r>
        <w:rPr>
          <w:rFonts w:ascii="Times New Roman" w:hAnsi="Times New Roman" w:cs="Times New Roman"/>
          <w:sz w:val="24"/>
          <w:szCs w:val="24"/>
          <w:lang w:val="en-US"/>
        </w:rPr>
        <w:t>. This is determined from the electric field asymmetry due to quadratic frequency shift in</w:t>
      </w:r>
      <w:r w:rsidR="00DF76FD">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n</m:t>
            </m:r>
          </m:sub>
        </m:sSub>
        <m:r>
          <w:rPr>
            <w:rFonts w:ascii="Cambria Math" w:hAnsi="Cambria Math" w:cs="Times New Roman"/>
            <w:sz w:val="24"/>
            <w:szCs w:val="24"/>
            <w:lang w:val="en-US"/>
          </w:rPr>
          <m:t>&lt;1×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-27</m:t>
            </m:r>
          </m:sup>
        </m:sSup>
        <m:r>
          <w:rPr>
            <w:rFonts w:ascii="Cambria Math" w:hAnsi="Cambria Math" w:cs="Times New Roman"/>
            <w:sz w:val="24"/>
            <w:szCs w:val="24"/>
            <w:lang w:val="en-US"/>
          </w:rPr>
          <m:t>e⋅cm</m:t>
        </m:r>
      </m:oMath>
      <w:r>
        <w:rPr>
          <w:rFonts w:ascii="Times New Roman" w:hAnsi="Times New Roman" w:cs="Times New Roman"/>
          <w:sz w:val="24"/>
          <w:szCs w:val="24"/>
          <w:lang w:val="en-US"/>
        </w:rPr>
        <w:t xml:space="preserve">, hence </w:t>
      </w:r>
      <w:r w:rsidR="002B3C73">
        <w:rPr>
          <w:rFonts w:ascii="Times New Roman" w:hAnsi="Times New Roman" w:cs="Times New Roman"/>
          <w:sz w:val="24"/>
          <w:szCs w:val="24"/>
          <w:lang w:val="en-US"/>
        </w:rPr>
        <w:t xml:space="preserve">the difference of the </w:t>
      </w:r>
      <w:r>
        <w:rPr>
          <w:rFonts w:ascii="Times New Roman" w:hAnsi="Times New Roman" w:cs="Times New Roman"/>
          <w:sz w:val="24"/>
          <w:szCs w:val="24"/>
          <w:lang w:val="en-US"/>
        </w:rPr>
        <w:t xml:space="preserve">electric fields </w:t>
      </w:r>
      <w:r w:rsidR="002B3C73">
        <w:rPr>
          <w:rFonts w:ascii="Times New Roman" w:hAnsi="Times New Roman" w:cs="Times New Roman"/>
          <w:sz w:val="24"/>
          <w:szCs w:val="24"/>
          <w:lang w:val="en-US"/>
        </w:rPr>
        <w:t>between two chambers should be</w:t>
      </w:r>
      <w:r w:rsidR="00A648A6">
        <w:rPr>
          <w:rFonts w:ascii="Times New Roman" w:hAnsi="Times New Roman" w:cs="Times New Roman"/>
          <w:sz w:val="24"/>
          <w:szCs w:val="24"/>
          <w:lang w:val="en-US"/>
        </w:rPr>
        <w:t xml:space="preserve"> </w:t>
      </w:r>
      <m:oMath>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m:rPr>
                    <m:sty m:val="p"/>
                  </m:rPr>
                  <w:rPr>
                    <w:rFonts w:ascii="Cambria Math" w:hAnsi="Cambria Math" w:cs="Times New Roman"/>
                    <w:sz w:val="24"/>
                    <w:szCs w:val="24"/>
                    <w:lang w:val="en-US"/>
                  </w:rPr>
                  <m:t>Δ</m:t>
                </m:r>
                <m:r>
                  <w:rPr>
                    <w:rFonts w:ascii="Cambria Math" w:hAnsi="Cambria Math" w:cs="Times New Roman"/>
                    <w:sz w:val="24"/>
                    <w:szCs w:val="24"/>
                    <w:lang w:val="en-US"/>
                  </w:rPr>
                  <m:t>E</m:t>
                </m:r>
              </m:num>
              <m:den>
                <m:r>
                  <w:rPr>
                    <w:rFonts w:ascii="Cambria Math" w:hAnsi="Cambria Math" w:cs="Times New Roman"/>
                    <w:sz w:val="24"/>
                    <w:szCs w:val="24"/>
                    <w:lang w:val="en-US"/>
                  </w:rPr>
                  <m:t>E</m:t>
                </m:r>
              </m:den>
            </m:f>
          </m:e>
        </m:d>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w:t>
      </w:r>
      <w:r w:rsidR="00451EA9">
        <w:rPr>
          <w:rFonts w:ascii="Times New Roman" w:hAnsi="Times New Roman" w:cs="Times New Roman"/>
          <w:sz w:val="24"/>
          <w:szCs w:val="24"/>
          <w:lang w:val="en-US"/>
        </w:rPr>
        <w:t xml:space="preserve"> The insulator compress</w:t>
      </w:r>
      <w:r w:rsidR="002B3C73">
        <w:rPr>
          <w:rFonts w:ascii="Times New Roman" w:hAnsi="Times New Roman" w:cs="Times New Roman"/>
          <w:sz w:val="24"/>
          <w:szCs w:val="24"/>
          <w:lang w:val="en-US"/>
        </w:rPr>
        <w:t>ion also needs to be considered:</w:t>
      </w:r>
      <w:r w:rsidR="00451EA9">
        <w:rPr>
          <w:rFonts w:ascii="Times New Roman" w:hAnsi="Times New Roman" w:cs="Times New Roman"/>
          <w:sz w:val="24"/>
          <w:szCs w:val="24"/>
          <w:lang w:val="en-US"/>
        </w:rPr>
        <w:t xml:space="preserve"> </w:t>
      </w:r>
      <w:r w:rsidR="005C34EB">
        <w:rPr>
          <w:rFonts w:ascii="Times New Roman" w:hAnsi="Times New Roman" w:cs="Times New Roman"/>
          <w:sz w:val="24"/>
          <w:szCs w:val="24"/>
          <w:lang w:val="en-US"/>
        </w:rPr>
        <w:t>the top insulator will not hold as much weight as the bottom, therefore,</w:t>
      </w:r>
      <w:r w:rsidR="002B3C73">
        <w:rPr>
          <w:rFonts w:ascii="Times New Roman" w:hAnsi="Times New Roman" w:cs="Times New Roman"/>
          <w:sz w:val="24"/>
          <w:szCs w:val="24"/>
          <w:lang w:val="en-US"/>
        </w:rPr>
        <w:t xml:space="preserve"> it</w:t>
      </w:r>
      <w:r w:rsidR="005C34EB">
        <w:rPr>
          <w:rFonts w:ascii="Times New Roman" w:hAnsi="Times New Roman" w:cs="Times New Roman"/>
          <w:sz w:val="24"/>
          <w:szCs w:val="24"/>
          <w:lang w:val="en-US"/>
        </w:rPr>
        <w:t xml:space="preserve"> </w:t>
      </w:r>
      <w:r w:rsidR="00802A51">
        <w:rPr>
          <w:rFonts w:ascii="Times New Roman" w:hAnsi="Times New Roman" w:cs="Times New Roman"/>
          <w:sz w:val="24"/>
          <w:szCs w:val="24"/>
          <w:lang w:val="en-US"/>
        </w:rPr>
        <w:t>will</w:t>
      </w:r>
      <w:r w:rsidR="005C34EB">
        <w:rPr>
          <w:rFonts w:ascii="Times New Roman" w:hAnsi="Times New Roman" w:cs="Times New Roman"/>
          <w:sz w:val="24"/>
          <w:szCs w:val="24"/>
          <w:lang w:val="en-US"/>
        </w:rPr>
        <w:t xml:space="preserve"> be compressed </w:t>
      </w:r>
      <w:r w:rsidR="00777A3D">
        <w:rPr>
          <w:rFonts w:ascii="Times New Roman" w:hAnsi="Times New Roman" w:cs="Times New Roman"/>
          <w:sz w:val="24"/>
          <w:szCs w:val="24"/>
          <w:lang w:val="en-US"/>
        </w:rPr>
        <w:t xml:space="preserve">slightly </w:t>
      </w:r>
      <w:r w:rsidR="002B3C73">
        <w:rPr>
          <w:rFonts w:ascii="Times New Roman" w:hAnsi="Times New Roman" w:cs="Times New Roman"/>
          <w:sz w:val="24"/>
          <w:szCs w:val="24"/>
          <w:lang w:val="en-US"/>
        </w:rPr>
        <w:t>less</w:t>
      </w:r>
      <w:r w:rsidR="005C34EB">
        <w:rPr>
          <w:rFonts w:ascii="Times New Roman" w:hAnsi="Times New Roman" w:cs="Times New Roman"/>
          <w:sz w:val="24"/>
          <w:szCs w:val="24"/>
          <w:lang w:val="en-US"/>
        </w:rPr>
        <w:t>, resulting in a different electric field in the top compared to the bottom</w:t>
      </w:r>
      <w:r w:rsidR="00966587">
        <w:rPr>
          <w:rFonts w:ascii="Times New Roman" w:hAnsi="Times New Roman" w:cs="Times New Roman"/>
          <w:sz w:val="24"/>
          <w:szCs w:val="24"/>
          <w:lang w:val="en-US"/>
        </w:rPr>
        <w:t xml:space="preserve">. </w:t>
      </w:r>
      <w:r w:rsidR="002B3C73">
        <w:rPr>
          <w:rFonts w:ascii="Times New Roman" w:hAnsi="Times New Roman" w:cs="Times New Roman"/>
          <w:sz w:val="24"/>
          <w:szCs w:val="24"/>
          <w:lang w:val="en-US"/>
        </w:rPr>
        <w:t xml:space="preserve">Therefore, </w:t>
      </w:r>
      <w:r w:rsidR="00BD220A">
        <w:rPr>
          <w:rFonts w:ascii="Times New Roman" w:hAnsi="Times New Roman" w:cs="Times New Roman"/>
          <w:sz w:val="24"/>
          <w:szCs w:val="24"/>
          <w:lang w:val="en-US"/>
        </w:rPr>
        <w:t>the</w:t>
      </w:r>
      <w:r w:rsidR="00777A3D">
        <w:rPr>
          <w:rFonts w:ascii="Times New Roman" w:hAnsi="Times New Roman" w:cs="Times New Roman"/>
          <w:sz w:val="24"/>
          <w:szCs w:val="24"/>
          <w:lang w:val="en-US"/>
        </w:rPr>
        <w:t xml:space="preserve"> accuracy of the</w:t>
      </w:r>
      <w:r w:rsidR="00BD220A">
        <w:rPr>
          <w:rFonts w:ascii="Times New Roman" w:hAnsi="Times New Roman" w:cs="Times New Roman"/>
          <w:sz w:val="24"/>
          <w:szCs w:val="24"/>
          <w:lang w:val="en-US"/>
        </w:rPr>
        <w:t xml:space="preserve"> two insulato</w:t>
      </w:r>
      <w:r w:rsidR="002B3C73">
        <w:rPr>
          <w:rFonts w:ascii="Times New Roman" w:hAnsi="Times New Roman" w:cs="Times New Roman"/>
          <w:sz w:val="24"/>
          <w:szCs w:val="24"/>
          <w:lang w:val="en-US"/>
        </w:rPr>
        <w:t xml:space="preserve">r heights </w:t>
      </w:r>
      <w:r w:rsidR="00BD220A">
        <w:rPr>
          <w:rFonts w:ascii="Times New Roman" w:hAnsi="Times New Roman" w:cs="Times New Roman"/>
          <w:sz w:val="24"/>
          <w:szCs w:val="24"/>
          <w:lang w:val="en-US"/>
        </w:rPr>
        <w:t>has to be</w:t>
      </w:r>
      <w:r w:rsidR="002B3C73">
        <w:rPr>
          <w:rFonts w:ascii="Times New Roman" w:hAnsi="Times New Roman" w:cs="Times New Roman"/>
          <w:sz w:val="24"/>
          <w:szCs w:val="24"/>
          <w:lang w:val="en-US"/>
        </w:rPr>
        <w:t xml:space="preserve"> better than</w:t>
      </w:r>
      <w:r w:rsidR="00966587">
        <w:rPr>
          <w:rFonts w:ascii="Times New Roman" w:hAnsi="Times New Roman" w:cs="Times New Roman"/>
          <w:sz w:val="24"/>
          <w:szCs w:val="24"/>
          <w:lang w:val="en-US"/>
        </w:rPr>
        <w:t xml:space="preserve"> 1 mm with respect to the other</w:t>
      </w:r>
      <w:r w:rsidR="00BD220A">
        <w:rPr>
          <w:rFonts w:ascii="Times New Roman" w:hAnsi="Times New Roman" w:cs="Times New Roman"/>
          <w:sz w:val="24"/>
          <w:szCs w:val="24"/>
          <w:lang w:val="en-US"/>
        </w:rPr>
        <w:t xml:space="preserve"> </w:t>
      </w:r>
      <w:r w:rsidR="002B3C73">
        <w:rPr>
          <w:rFonts w:ascii="Times New Roman" w:hAnsi="Times New Roman" w:cs="Times New Roman"/>
          <w:sz w:val="24"/>
          <w:szCs w:val="24"/>
          <w:lang w:val="en-US"/>
        </w:rPr>
        <w:t>(</w:t>
      </w:r>
      <w:r w:rsidR="00BD220A">
        <w:rPr>
          <w:rFonts w:ascii="Times New Roman" w:hAnsi="Times New Roman" w:cs="Times New Roman"/>
          <w:sz w:val="24"/>
          <w:szCs w:val="24"/>
          <w:lang w:val="en-US"/>
        </w:rPr>
        <w:t>under mechanical compression</w:t>
      </w:r>
      <w:r w:rsidR="002B3C73">
        <w:rPr>
          <w:rFonts w:ascii="Times New Roman" w:hAnsi="Times New Roman" w:cs="Times New Roman"/>
          <w:sz w:val="24"/>
          <w:szCs w:val="24"/>
          <w:lang w:val="en-US"/>
        </w:rPr>
        <w:t>)</w:t>
      </w:r>
      <w:r w:rsidR="00BD220A">
        <w:rPr>
          <w:rFonts w:ascii="Times New Roman" w:hAnsi="Times New Roman" w:cs="Times New Roman"/>
          <w:sz w:val="24"/>
          <w:szCs w:val="24"/>
          <w:lang w:val="en-US"/>
        </w:rPr>
        <w:t>.</w:t>
      </w:r>
    </w:p>
    <w:p w14:paraId="05912161" w14:textId="2BBA2EB1" w:rsidR="009D45DF" w:rsidRDefault="009D45DF" w:rsidP="00346C8F">
      <w:pPr>
        <w:spacing w:after="60" w:line="240" w:lineRule="auto"/>
        <w:jc w:val="both"/>
        <w:rPr>
          <w:rFonts w:ascii="Times New Roman" w:hAnsi="Times New Roman" w:cs="Times New Roman"/>
          <w:sz w:val="24"/>
          <w:szCs w:val="24"/>
          <w:lang w:val="en-US"/>
        </w:rPr>
      </w:pPr>
    </w:p>
    <w:p w14:paraId="209E0A2E" w14:textId="69F95D67" w:rsidR="009D45DF" w:rsidRDefault="009D45DF" w:rsidP="00346C8F">
      <w:pPr>
        <w:spacing w:after="60" w:line="240" w:lineRule="auto"/>
        <w:jc w:val="both"/>
        <w:rPr>
          <w:rFonts w:ascii="Times New Roman" w:hAnsi="Times New Roman" w:cs="Times New Roman"/>
          <w:sz w:val="24"/>
          <w:szCs w:val="24"/>
          <w:lang w:val="en-US"/>
        </w:rPr>
      </w:pPr>
    </w:p>
    <w:p w14:paraId="1E811854" w14:textId="598F152C" w:rsidR="009D45DF" w:rsidRDefault="009D45DF" w:rsidP="00346C8F">
      <w:pPr>
        <w:spacing w:after="60" w:line="240" w:lineRule="auto"/>
        <w:jc w:val="both"/>
        <w:rPr>
          <w:rFonts w:ascii="Times New Roman" w:hAnsi="Times New Roman" w:cs="Times New Roman"/>
          <w:sz w:val="24"/>
          <w:szCs w:val="24"/>
          <w:lang w:val="en-US"/>
        </w:rPr>
      </w:pPr>
    </w:p>
    <w:p w14:paraId="612C1DD6" w14:textId="77777777" w:rsidR="009D45DF" w:rsidRDefault="009D45DF" w:rsidP="00346C8F">
      <w:pPr>
        <w:spacing w:after="60" w:line="240" w:lineRule="auto"/>
        <w:jc w:val="both"/>
        <w:rPr>
          <w:rFonts w:ascii="Times New Roman" w:hAnsi="Times New Roman" w:cs="Times New Roman"/>
          <w:sz w:val="24"/>
          <w:szCs w:val="24"/>
          <w:lang w:val="en-US"/>
        </w:rPr>
      </w:pPr>
    </w:p>
    <w:p w14:paraId="3A990E2B" w14:textId="77777777" w:rsidR="00F62356" w:rsidRDefault="00F62356" w:rsidP="00346C8F">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Mercury window:</w:t>
      </w:r>
    </w:p>
    <w:p w14:paraId="1CC15C38" w14:textId="77777777" w:rsidR="00F62356" w:rsidRDefault="00F62356" w:rsidP="00346C8F">
      <w:pPr>
        <w:spacing w:after="60" w:line="240" w:lineRule="auto"/>
        <w:jc w:val="both"/>
        <w:rPr>
          <w:rFonts w:ascii="Times New Roman" w:hAnsi="Times New Roman" w:cs="Times New Roman"/>
          <w:b/>
          <w:sz w:val="24"/>
          <w:szCs w:val="24"/>
          <w:lang w:val="en-US"/>
        </w:rPr>
      </w:pPr>
    </w:p>
    <w:p w14:paraId="40FB8698" w14:textId="7349B6FD" w:rsidR="00F62356" w:rsidRDefault="00DE074F" w:rsidP="00346C8F">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w:t>
      </w:r>
      <w:r w:rsidR="00F3288C">
        <w:rPr>
          <w:rFonts w:ascii="Times New Roman" w:hAnsi="Times New Roman" w:cs="Times New Roman"/>
          <w:sz w:val="24"/>
          <w:szCs w:val="24"/>
          <w:lang w:val="en-US"/>
        </w:rPr>
        <w:t xml:space="preserve">nsulator requires two windows to transmit UV light for the </w:t>
      </w:r>
      <w:r w:rsidR="00421586">
        <w:rPr>
          <w:rFonts w:ascii="Times New Roman" w:hAnsi="Times New Roman" w:cs="Times New Roman"/>
          <w:sz w:val="24"/>
          <w:szCs w:val="24"/>
          <w:lang w:val="en-US"/>
        </w:rPr>
        <w:t xml:space="preserve">readout </w:t>
      </w:r>
      <w:r w:rsidR="00F3288C">
        <w:rPr>
          <w:rFonts w:ascii="Times New Roman" w:hAnsi="Times New Roman" w:cs="Times New Roman"/>
          <w:sz w:val="24"/>
          <w:szCs w:val="24"/>
          <w:lang w:val="en-US"/>
        </w:rPr>
        <w:t>of the Hg co-magnetometer. The windows have to have a good enough vacuum seal to avoid Hg gas from escaping into the vacuum chamber.</w:t>
      </w:r>
    </w:p>
    <w:p w14:paraId="0C673C2E" w14:textId="77777777" w:rsidR="00F3288C" w:rsidRDefault="00F3288C" w:rsidP="00346C8F">
      <w:pPr>
        <w:spacing w:after="60" w:line="240" w:lineRule="auto"/>
        <w:jc w:val="both"/>
        <w:rPr>
          <w:rFonts w:ascii="Times New Roman" w:hAnsi="Times New Roman" w:cs="Times New Roman"/>
          <w:sz w:val="24"/>
          <w:szCs w:val="24"/>
          <w:lang w:val="en-US"/>
        </w:rPr>
      </w:pPr>
    </w:p>
    <w:p w14:paraId="6F7C64B5" w14:textId="7219CDCF" w:rsidR="004935A3" w:rsidRPr="00456E70" w:rsidRDefault="00421586" w:rsidP="00456E70">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w</w:t>
      </w:r>
      <w:r w:rsidR="00F3288C">
        <w:rPr>
          <w:rFonts w:ascii="Times New Roman" w:hAnsi="Times New Roman" w:cs="Times New Roman"/>
          <w:sz w:val="24"/>
          <w:szCs w:val="24"/>
          <w:lang w:val="en-US"/>
        </w:rPr>
        <w:t>indow geometry needs to be designed in such a way as to avoid electric field enhancements at its edges</w:t>
      </w:r>
      <w:r w:rsidR="00494F96">
        <w:rPr>
          <w:rFonts w:ascii="Times New Roman" w:hAnsi="Times New Roman" w:cs="Times New Roman"/>
          <w:sz w:val="24"/>
          <w:szCs w:val="24"/>
          <w:lang w:val="en-US"/>
        </w:rPr>
        <w:t>:</w:t>
      </w:r>
      <w:r w:rsidR="00F3288C">
        <w:rPr>
          <w:rFonts w:ascii="Times New Roman" w:hAnsi="Times New Roman" w:cs="Times New Roman"/>
          <w:sz w:val="24"/>
          <w:szCs w:val="24"/>
          <w:lang w:val="en-US"/>
        </w:rPr>
        <w:t xml:space="preserve"> caused by a changing dielectric constant as the insulator and window </w:t>
      </w:r>
      <w:r w:rsidR="00BD6691">
        <w:rPr>
          <w:rFonts w:ascii="Times New Roman" w:hAnsi="Times New Roman" w:cs="Times New Roman"/>
          <w:sz w:val="24"/>
          <w:szCs w:val="24"/>
          <w:lang w:val="en-US"/>
        </w:rPr>
        <w:t>are</w:t>
      </w:r>
      <w:r w:rsidR="00F3288C">
        <w:rPr>
          <w:rFonts w:ascii="Times New Roman" w:hAnsi="Times New Roman" w:cs="Times New Roman"/>
          <w:sz w:val="24"/>
          <w:szCs w:val="24"/>
          <w:lang w:val="en-US"/>
        </w:rPr>
        <w:t xml:space="preserve"> different materials.</w:t>
      </w:r>
      <w:r w:rsidR="00A176BC">
        <w:rPr>
          <w:rFonts w:ascii="Times New Roman" w:hAnsi="Times New Roman" w:cs="Times New Roman"/>
          <w:sz w:val="24"/>
          <w:szCs w:val="24"/>
          <w:lang w:val="en-US"/>
        </w:rPr>
        <w:t xml:space="preserve"> Electric fields </w:t>
      </w:r>
      <w:r w:rsidR="00A15529">
        <w:rPr>
          <w:rFonts w:ascii="Times New Roman" w:hAnsi="Times New Roman" w:cs="Times New Roman"/>
          <w:sz w:val="24"/>
          <w:szCs w:val="24"/>
          <w:lang w:val="en-US"/>
        </w:rPr>
        <w:t xml:space="preserve">in the region of the grooves are also enhanced due to the window. Discharges were observed </w:t>
      </w:r>
      <w:r w:rsidR="00D549F0">
        <w:rPr>
          <w:rFonts w:ascii="Times New Roman" w:hAnsi="Times New Roman" w:cs="Times New Roman"/>
          <w:sz w:val="24"/>
          <w:szCs w:val="24"/>
          <w:lang w:val="en-US"/>
        </w:rPr>
        <w:t xml:space="preserve">in nEDM </w:t>
      </w:r>
      <w:r w:rsidR="00A15529">
        <w:rPr>
          <w:rFonts w:ascii="Times New Roman" w:hAnsi="Times New Roman" w:cs="Times New Roman"/>
          <w:sz w:val="24"/>
          <w:szCs w:val="24"/>
          <w:lang w:val="en-US"/>
        </w:rPr>
        <w:t>from this region to the edge of the window, demonstrating a weak point</w:t>
      </w:r>
      <w:r w:rsidR="00DD5F9A">
        <w:rPr>
          <w:rFonts w:ascii="Times New Roman" w:hAnsi="Times New Roman" w:cs="Times New Roman"/>
          <w:sz w:val="24"/>
          <w:szCs w:val="24"/>
          <w:lang w:val="en-US"/>
        </w:rPr>
        <w:t>.</w:t>
      </w:r>
    </w:p>
    <w:sectPr w:rsidR="004935A3" w:rsidRPr="00456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8F"/>
    <w:rsid w:val="0003105B"/>
    <w:rsid w:val="000B6229"/>
    <w:rsid w:val="00177635"/>
    <w:rsid w:val="00181070"/>
    <w:rsid w:val="00226D91"/>
    <w:rsid w:val="002B3C73"/>
    <w:rsid w:val="00336342"/>
    <w:rsid w:val="00346C8F"/>
    <w:rsid w:val="003678ED"/>
    <w:rsid w:val="003F4979"/>
    <w:rsid w:val="00417462"/>
    <w:rsid w:val="00421586"/>
    <w:rsid w:val="00451EA9"/>
    <w:rsid w:val="00455283"/>
    <w:rsid w:val="00456E70"/>
    <w:rsid w:val="004935A3"/>
    <w:rsid w:val="00494F96"/>
    <w:rsid w:val="00543263"/>
    <w:rsid w:val="005B3442"/>
    <w:rsid w:val="005C34EB"/>
    <w:rsid w:val="00635620"/>
    <w:rsid w:val="0075562A"/>
    <w:rsid w:val="00777A3D"/>
    <w:rsid w:val="00802A51"/>
    <w:rsid w:val="00822C9D"/>
    <w:rsid w:val="008C5DC8"/>
    <w:rsid w:val="00966587"/>
    <w:rsid w:val="009D45DF"/>
    <w:rsid w:val="00A15529"/>
    <w:rsid w:val="00A176BC"/>
    <w:rsid w:val="00A648A6"/>
    <w:rsid w:val="00BB1FB9"/>
    <w:rsid w:val="00BD220A"/>
    <w:rsid w:val="00BD6691"/>
    <w:rsid w:val="00D549F0"/>
    <w:rsid w:val="00D56691"/>
    <w:rsid w:val="00DD5F9A"/>
    <w:rsid w:val="00DE074F"/>
    <w:rsid w:val="00DF76FD"/>
    <w:rsid w:val="00F3288C"/>
    <w:rsid w:val="00F62356"/>
    <w:rsid w:val="00FA5B79"/>
    <w:rsid w:val="00FC2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62C8"/>
  <w15:chartTrackingRefBased/>
  <w15:docId w15:val="{C309F9DD-B3A7-4626-97E7-C15FB667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8F"/>
    <w:pPr>
      <w:spacing w:after="200" w:line="276" w:lineRule="auto"/>
    </w:pPr>
    <w:rPr>
      <w:rFonts w:eastAsiaTheme="minorEastAsia"/>
      <w:lang w:val="de-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8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Thorne</dc:creator>
  <cp:keywords/>
  <dc:description/>
  <cp:lastModifiedBy>Jacob Thorne</cp:lastModifiedBy>
  <cp:revision>2</cp:revision>
  <cp:lastPrinted>2019-04-17T09:50:00Z</cp:lastPrinted>
  <dcterms:created xsi:type="dcterms:W3CDTF">2019-05-15T19:55:00Z</dcterms:created>
  <dcterms:modified xsi:type="dcterms:W3CDTF">2019-05-15T19:55:00Z</dcterms:modified>
</cp:coreProperties>
</file>